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Pr="00EF1CF7" w:rsidRDefault="00EF1CF7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731510" cy="8106158"/>
            <wp:effectExtent l="19050" t="0" r="2540" b="0"/>
            <wp:docPr id="1" name="Рисунок 1" descr="C:\Users\New\Desktop\2026 27 год\ПРОГРАММЫ 26 27\мат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2026 27 год\ПРОГРАММЫ 26 27\мате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bookmarkStart w:id="0" w:name="block-82806997_Копия_1"/>
      <w:bookmarkEnd w:id="0"/>
      <w:r w:rsidRPr="00EF1CF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BA3FCC" w:rsidRPr="00EF1CF7" w:rsidRDefault="00EF1CF7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</w:t>
      </w:r>
      <w:r w:rsidRPr="00EF1CF7">
        <w:rPr>
          <w:rFonts w:ascii="Times New Roman" w:hAnsi="Times New Roman"/>
          <w:color w:val="000000"/>
          <w:sz w:val="28"/>
          <w:lang w:val="ru-RU"/>
        </w:rPr>
        <w:t>зования обучающихся;</w:t>
      </w:r>
    </w:p>
    <w:p w:rsidR="00BA3FCC" w:rsidRPr="00EF1CF7" w:rsidRDefault="00EF1CF7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BA3FCC" w:rsidRPr="00EF1CF7" w:rsidRDefault="00EF1CF7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и окружающего мира;</w:t>
      </w:r>
    </w:p>
    <w:p w:rsidR="00BA3FCC" w:rsidRPr="00EF1CF7" w:rsidRDefault="00EF1CF7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</w:t>
      </w:r>
      <w:r w:rsidRPr="00EF1CF7">
        <w:rPr>
          <w:rFonts w:ascii="Times New Roman" w:hAnsi="Times New Roman"/>
          <w:color w:val="000000"/>
          <w:sz w:val="28"/>
          <w:lang w:val="ru-RU"/>
        </w:rPr>
        <w:t>ьтаты и оценивать их на соответствие практической ситуации.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</w:t>
      </w:r>
      <w:r w:rsidRPr="00EF1CF7">
        <w:rPr>
          <w:rFonts w:ascii="Times New Roman" w:hAnsi="Times New Roman"/>
          <w:color w:val="000000"/>
          <w:sz w:val="28"/>
          <w:lang w:val="ru-RU"/>
        </w:rPr>
        <w:t>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</w:t>
      </w:r>
      <w:r w:rsidRPr="00EF1CF7">
        <w:rPr>
          <w:rFonts w:ascii="Times New Roman" w:hAnsi="Times New Roman"/>
          <w:color w:val="000000"/>
          <w:sz w:val="28"/>
          <w:lang w:val="ru-RU"/>
        </w:rPr>
        <w:t>в вычислений. Изучение натуральных чисел продолжается в 6 классе знакомством с начальными понятиями теории делимости.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</w:t>
      </w:r>
      <w:r w:rsidRPr="00EF1CF7">
        <w:rPr>
          <w:rFonts w:ascii="Times New Roman" w:hAnsi="Times New Roman"/>
          <w:color w:val="000000"/>
          <w:sz w:val="28"/>
          <w:lang w:val="ru-RU"/>
        </w:rPr>
        <w:t>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</w:t>
      </w:r>
      <w:r w:rsidRPr="00EF1CF7">
        <w:rPr>
          <w:rFonts w:ascii="Times New Roman" w:hAnsi="Times New Roman"/>
          <w:color w:val="000000"/>
          <w:sz w:val="28"/>
          <w:lang w:val="ru-RU"/>
        </w:rPr>
        <w:t>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, и десятичные дроби, установление связей между ними, </w:t>
      </w: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рассмотрение приёмов решения задач на дроби. В начале 6 класса происходит знакомство с понятием процента.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</w:t>
      </w:r>
      <w:r w:rsidRPr="00EF1CF7">
        <w:rPr>
          <w:rFonts w:ascii="Times New Roman" w:hAnsi="Times New Roman"/>
          <w:color w:val="000000"/>
          <w:sz w:val="28"/>
          <w:lang w:val="ru-RU"/>
        </w:rPr>
        <w:t>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</w:t>
      </w:r>
      <w:r w:rsidRPr="00EF1CF7">
        <w:rPr>
          <w:rFonts w:ascii="Times New Roman" w:hAnsi="Times New Roman"/>
          <w:color w:val="000000"/>
          <w:sz w:val="28"/>
          <w:lang w:val="ru-RU"/>
        </w:rPr>
        <w:t>нчится, а будет продолжено в курсе алгебры 7 класса.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</w:t>
      </w:r>
      <w:r w:rsidRPr="00EF1CF7">
        <w:rPr>
          <w:rFonts w:ascii="Times New Roman" w:hAnsi="Times New Roman"/>
          <w:color w:val="000000"/>
          <w:sz w:val="28"/>
          <w:lang w:val="ru-RU"/>
        </w:rPr>
        <w:t>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</w:t>
      </w:r>
      <w:r w:rsidRPr="00EF1CF7">
        <w:rPr>
          <w:rFonts w:ascii="Times New Roman" w:hAnsi="Times New Roman"/>
          <w:color w:val="000000"/>
          <w:sz w:val="28"/>
          <w:lang w:val="ru-RU"/>
        </w:rPr>
        <w:t>мм.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1CF7">
        <w:rPr>
          <w:rFonts w:ascii="Times New Roman" w:hAnsi="Times New Roman"/>
          <w:color w:val="000000"/>
          <w:sz w:val="28"/>
          <w:lang w:val="ru-RU"/>
        </w:rPr>
        <w:t>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>. Большая роль отводится практической деятель</w:t>
      </w:r>
      <w:r w:rsidRPr="00EF1CF7">
        <w:rPr>
          <w:rFonts w:ascii="Times New Roman" w:hAnsi="Times New Roman"/>
          <w:color w:val="000000"/>
          <w:sz w:val="28"/>
          <w:lang w:val="ru-RU"/>
        </w:rPr>
        <w:t>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оцессе изучения наглядной геометрии знания, полученные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</w:t>
      </w:r>
      <w:r w:rsidRPr="00EF1CF7">
        <w:rPr>
          <w:rFonts w:ascii="Times New Roman" w:hAnsi="Times New Roman"/>
          <w:color w:val="000000"/>
          <w:sz w:val="28"/>
          <w:lang w:val="ru-RU"/>
        </w:rPr>
        <w:t>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  <w:sectPr w:rsidR="00BA3FCC" w:rsidRPr="00EF1CF7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" w:name="block-82806999_Копия_1"/>
      <w:bookmarkStart w:id="2" w:name="b3bba1d8-96c6-4edf-a714-0cf8fa85e20b"/>
      <w:r w:rsidRPr="00EF1CF7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</w:t>
      </w:r>
      <w:r w:rsidRPr="00EF1CF7">
        <w:rPr>
          <w:rFonts w:ascii="Times New Roman" w:hAnsi="Times New Roman"/>
          <w:color w:val="000000"/>
          <w:sz w:val="28"/>
          <w:lang w:val="ru-RU"/>
        </w:rPr>
        <w:t>ю), в 6 классе – 170 часов (5 часов в неделю).</w:t>
      </w:r>
      <w:bookmarkStart w:id="3" w:name="block-82806999"/>
      <w:bookmarkEnd w:id="1"/>
      <w:bookmarkEnd w:id="2"/>
    </w:p>
    <w:bookmarkEnd w:id="3"/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Позиционная система счисления</w:t>
      </w:r>
      <w:r w:rsidRPr="00EF1CF7">
        <w:rPr>
          <w:rFonts w:ascii="Times New Roman" w:hAnsi="Times New Roman"/>
          <w:color w:val="000000"/>
          <w:sz w:val="28"/>
          <w:lang w:val="ru-RU"/>
        </w:rPr>
        <w:t>. Римская нумерация как пример непозиционной системы счисления. Десятичная система счисления.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</w:t>
      </w:r>
      <w:r w:rsidRPr="00EF1CF7">
        <w:rPr>
          <w:rFonts w:ascii="Times New Roman" w:hAnsi="Times New Roman"/>
          <w:color w:val="000000"/>
          <w:sz w:val="28"/>
          <w:lang w:val="ru-RU"/>
        </w:rPr>
        <w:t>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</w:t>
      </w:r>
      <w:r w:rsidRPr="00EF1CF7">
        <w:rPr>
          <w:rFonts w:ascii="Times New Roman" w:hAnsi="Times New Roman"/>
          <w:color w:val="000000"/>
          <w:sz w:val="28"/>
          <w:lang w:val="ru-RU"/>
        </w:rPr>
        <w:t>тельное и сочетательное свойства (законы) сложения и умножения, распределительное свойство (закон) умножения.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</w:t>
      </w:r>
      <w:r w:rsidRPr="00EF1CF7">
        <w:rPr>
          <w:rFonts w:ascii="Times New Roman" w:hAnsi="Times New Roman"/>
          <w:color w:val="000000"/>
          <w:sz w:val="28"/>
          <w:lang w:val="ru-RU"/>
        </w:rPr>
        <w:t>тели. Простые и составные числа. Признаки делимости на 2, 5, 10, 3, 9. Деление с остатком.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</w:t>
      </w:r>
      <w:r w:rsidRPr="00EF1CF7">
        <w:rPr>
          <w:rFonts w:ascii="Times New Roman" w:hAnsi="Times New Roman"/>
          <w:color w:val="000000"/>
          <w:sz w:val="28"/>
          <w:lang w:val="ru-RU"/>
        </w:rPr>
        <w:t>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4" w:name="_Toc124426196"/>
      <w:bookmarkEnd w:id="4"/>
      <w:r w:rsidRPr="00EF1CF7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5" w:name="_Toc124426197"/>
      <w:bookmarkEnd w:id="5"/>
      <w:r w:rsidRPr="00EF1CF7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</w:t>
      </w:r>
      <w:r w:rsidRPr="00EF1CF7">
        <w:rPr>
          <w:rFonts w:ascii="Times New Roman" w:hAnsi="Times New Roman"/>
          <w:color w:val="000000"/>
          <w:sz w:val="28"/>
          <w:lang w:val="ru-RU"/>
        </w:rPr>
        <w:t>новому знаменателю. Сравнение дробей.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десятичных дробей точками на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Арифметические действия с десятичными дробями. Округление десятичных дробей.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</w:t>
      </w:r>
      <w:r w:rsidRPr="00EF1CF7">
        <w:rPr>
          <w:rFonts w:ascii="Times New Roman" w:hAnsi="Times New Roman"/>
          <w:color w:val="000000"/>
          <w:sz w:val="28"/>
          <w:lang w:val="ru-RU"/>
        </w:rPr>
        <w:t>ие задач перебором всех возможных вариантов. Использование при решении задач таблиц и схем.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</w:t>
      </w:r>
      <w:r w:rsidRPr="00EF1CF7">
        <w:rPr>
          <w:rFonts w:ascii="Times New Roman" w:hAnsi="Times New Roman"/>
          <w:color w:val="000000"/>
          <w:sz w:val="28"/>
          <w:lang w:val="ru-RU"/>
        </w:rPr>
        <w:t>ояния, времени, скорости. Связь между единицами измерения каждой величины.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Решение основных задач на дроби.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6" w:name="_Toc124426198"/>
      <w:bookmarkEnd w:id="6"/>
      <w:r w:rsidRPr="00EF1CF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A3FCC" w:rsidRDefault="00EF1CF7">
      <w:pPr>
        <w:spacing w:after="0" w:line="264" w:lineRule="exact"/>
        <w:ind w:firstLine="600"/>
        <w:jc w:val="both"/>
      </w:pPr>
      <w:bookmarkStart w:id="7" w:name="_Toc124426200"/>
      <w:bookmarkEnd w:id="7"/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луч, угол, ломаная, многоугольник, окружность, круг.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Наглядные представл</w:t>
      </w:r>
      <w:r w:rsidRPr="00EF1CF7">
        <w:rPr>
          <w:rFonts w:ascii="Times New Roman" w:hAnsi="Times New Roman"/>
          <w:color w:val="000000"/>
          <w:sz w:val="28"/>
          <w:lang w:val="ru-RU"/>
        </w:rPr>
        <w:t>ения о фигурах на плоскости: многоугольник, прямоугольник, квадрат, треугольник, о равенстве фигур.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</w:t>
      </w:r>
      <w:r w:rsidRPr="00EF1CF7">
        <w:rPr>
          <w:rFonts w:ascii="Times New Roman" w:hAnsi="Times New Roman"/>
          <w:color w:val="000000"/>
          <w:sz w:val="28"/>
          <w:lang w:val="ru-RU"/>
        </w:rPr>
        <w:t>вой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</w:t>
      </w:r>
      <w:r w:rsidRPr="00EF1CF7">
        <w:rPr>
          <w:rFonts w:ascii="Times New Roman" w:hAnsi="Times New Roman"/>
          <w:color w:val="000000"/>
          <w:sz w:val="28"/>
          <w:lang w:val="ru-RU"/>
        </w:rPr>
        <w:t>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</w:t>
      </w:r>
      <w:r w:rsidRPr="00EF1CF7">
        <w:rPr>
          <w:rFonts w:ascii="Times New Roman" w:hAnsi="Times New Roman"/>
          <w:color w:val="000000"/>
          <w:sz w:val="28"/>
          <w:lang w:val="ru-RU"/>
        </w:rPr>
        <w:t>иницы измерения объёма.</w:t>
      </w: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>ожения и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умножения, распределительного свойства умножения. Округление натуральных чисел. 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8" w:name="_Toc124426201"/>
      <w:bookmarkEnd w:id="8"/>
      <w:r w:rsidRPr="00EF1CF7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9" w:name="_Toc124426202"/>
      <w:bookmarkEnd w:id="9"/>
      <w:r w:rsidRPr="00EF1CF7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</w:t>
      </w:r>
      <w:r w:rsidRPr="00EF1CF7">
        <w:rPr>
          <w:rFonts w:ascii="Times New Roman" w:hAnsi="Times New Roman"/>
          <w:color w:val="000000"/>
          <w:sz w:val="28"/>
          <w:lang w:val="ru-RU"/>
        </w:rPr>
        <w:t>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</w:t>
      </w:r>
      <w:r w:rsidRPr="00EF1CF7">
        <w:rPr>
          <w:rFonts w:ascii="Times New Roman" w:hAnsi="Times New Roman"/>
          <w:color w:val="000000"/>
          <w:sz w:val="28"/>
          <w:lang w:val="ru-RU"/>
        </w:rPr>
        <w:t>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</w:t>
      </w:r>
      <w:r w:rsidRPr="00EF1CF7">
        <w:rPr>
          <w:rFonts w:ascii="Times New Roman" w:hAnsi="Times New Roman"/>
          <w:color w:val="000000"/>
          <w:sz w:val="28"/>
          <w:lang w:val="ru-RU"/>
        </w:rPr>
        <w:t>дач.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Положительные и отрицательные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числа. Целые числа. Модуль числа, геометрическая интерпретация модуля числа. Изображение чисел на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на плоскости. Координаты точки на плоскости, абсцисса и ордината. Построение точек и фигур на координатной плоскости.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0" w:name="_Toc124426203"/>
      <w:bookmarkEnd w:id="10"/>
      <w:r w:rsidRPr="00EF1CF7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</w:t>
      </w:r>
      <w:r w:rsidRPr="00EF1CF7">
        <w:rPr>
          <w:rFonts w:ascii="Times New Roman" w:hAnsi="Times New Roman"/>
          <w:color w:val="000000"/>
          <w:sz w:val="28"/>
          <w:lang w:val="ru-RU"/>
        </w:rPr>
        <w:t>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1" w:name="_Toc124426204"/>
      <w:bookmarkEnd w:id="11"/>
      <w:r w:rsidRPr="00EF1CF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</w:t>
      </w:r>
      <w:r w:rsidRPr="00EF1CF7">
        <w:rPr>
          <w:rFonts w:ascii="Times New Roman" w:hAnsi="Times New Roman"/>
          <w:color w:val="000000"/>
          <w:sz w:val="28"/>
          <w:lang w:val="ru-RU"/>
        </w:rPr>
        <w:t>ние логических задач. Решение задач перебором всех возможных вариантов.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</w:t>
      </w:r>
      <w:r w:rsidRPr="00EF1CF7">
        <w:rPr>
          <w:rFonts w:ascii="Times New Roman" w:hAnsi="Times New Roman"/>
          <w:color w:val="000000"/>
          <w:sz w:val="28"/>
          <w:lang w:val="ru-RU"/>
        </w:rPr>
        <w:t>, стоимости, расстояния, времени, скорости. Связь между единицами измерения каждой величины.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</w:t>
      </w:r>
      <w:r w:rsidRPr="00EF1CF7">
        <w:rPr>
          <w:rFonts w:ascii="Times New Roman" w:hAnsi="Times New Roman"/>
          <w:color w:val="000000"/>
          <w:sz w:val="28"/>
          <w:lang w:val="ru-RU"/>
        </w:rPr>
        <w:t>а. Составление буквенных выражений по условию задачи.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2" w:name="_Toc124426205"/>
      <w:bookmarkEnd w:id="12"/>
      <w:r w:rsidRPr="00EF1CF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</w:t>
      </w:r>
      <w:r w:rsidRPr="00EF1CF7">
        <w:rPr>
          <w:rFonts w:ascii="Times New Roman" w:hAnsi="Times New Roman"/>
          <w:color w:val="000000"/>
          <w:sz w:val="28"/>
          <w:lang w:val="ru-RU"/>
        </w:rPr>
        <w:t>отрезок, луч, угол, ломаная, многоугольник, четырёхугольник, треугольник, окружность, круг.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</w:t>
      </w:r>
      <w:r w:rsidRPr="00EF1CF7">
        <w:rPr>
          <w:rFonts w:ascii="Times New Roman" w:hAnsi="Times New Roman"/>
          <w:color w:val="000000"/>
          <w:sz w:val="28"/>
          <w:lang w:val="ru-RU"/>
        </w:rPr>
        <w:t>аршрута на квадратной сетке.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</w:t>
      </w:r>
      <w:r w:rsidRPr="00EF1CF7">
        <w:rPr>
          <w:rFonts w:ascii="Times New Roman" w:hAnsi="Times New Roman"/>
          <w:color w:val="000000"/>
          <w:sz w:val="28"/>
          <w:lang w:val="ru-RU"/>
        </w:rPr>
        <w:t>ние свой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</w:t>
      </w:r>
      <w:r w:rsidRPr="00EF1CF7">
        <w:rPr>
          <w:rFonts w:ascii="Times New Roman" w:hAnsi="Times New Roman"/>
          <w:color w:val="000000"/>
          <w:sz w:val="28"/>
          <w:lang w:val="ru-RU"/>
        </w:rPr>
        <w:t>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</w:t>
      </w:r>
      <w:r w:rsidRPr="00EF1CF7">
        <w:rPr>
          <w:rFonts w:ascii="Times New Roman" w:hAnsi="Times New Roman"/>
          <w:color w:val="000000"/>
          <w:sz w:val="28"/>
          <w:lang w:val="ru-RU"/>
        </w:rPr>
        <w:t>венных фигурах: параллелепипед, куб, призма, пирамида, конус, цилиндр, шар и сфера.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</w:t>
      </w: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многогранников, цилиндра и конуса. Создание моделей пространственных фигур (из бумаги, проволоки, пластилина и других </w:t>
      </w:r>
      <w:r w:rsidRPr="00EF1CF7">
        <w:rPr>
          <w:rFonts w:ascii="Times New Roman" w:hAnsi="Times New Roman"/>
          <w:color w:val="000000"/>
          <w:sz w:val="28"/>
          <w:lang w:val="ru-RU"/>
        </w:rPr>
        <w:t>материалов).</w:t>
      </w: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  <w:sectPr w:rsidR="00BA3FCC" w:rsidRPr="00EF1CF7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3" w:name="block-82806998_Копия_1"/>
      <w:r w:rsidRPr="00EF1CF7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  <w:bookmarkStart w:id="14" w:name="block-82806998"/>
      <w:bookmarkEnd w:id="13"/>
    </w:p>
    <w:bookmarkEnd w:id="14"/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F1CF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</w:t>
      </w:r>
      <w:r w:rsidRPr="00EF1CF7">
        <w:rPr>
          <w:rFonts w:ascii="Times New Roman" w:hAnsi="Times New Roman"/>
          <w:color w:val="000000"/>
          <w:sz w:val="28"/>
          <w:lang w:val="ru-RU"/>
        </w:rPr>
        <w:t>математической школы, к использованию этих достижений в других науках и прикладных сферах;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</w:t>
      </w:r>
      <w:r w:rsidRPr="00EF1CF7">
        <w:rPr>
          <w:rFonts w:ascii="Times New Roman" w:hAnsi="Times New Roman"/>
          <w:color w:val="000000"/>
          <w:sz w:val="28"/>
          <w:lang w:val="ru-RU"/>
        </w:rPr>
        <w:t>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</w:t>
      </w:r>
      <w:r w:rsidRPr="00EF1CF7">
        <w:rPr>
          <w:rFonts w:ascii="Times New Roman" w:hAnsi="Times New Roman"/>
          <w:color w:val="000000"/>
          <w:sz w:val="28"/>
          <w:lang w:val="ru-RU"/>
        </w:rPr>
        <w:t>ельности учёного;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</w:t>
      </w:r>
      <w:r w:rsidRPr="00EF1CF7">
        <w:rPr>
          <w:rFonts w:ascii="Times New Roman" w:hAnsi="Times New Roman"/>
          <w:color w:val="000000"/>
          <w:sz w:val="28"/>
          <w:lang w:val="ru-RU"/>
        </w:rPr>
        <w:t>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</w:t>
      </w:r>
      <w:r w:rsidRPr="00EF1CF7">
        <w:rPr>
          <w:rFonts w:ascii="Times New Roman" w:hAnsi="Times New Roman"/>
          <w:color w:val="000000"/>
          <w:sz w:val="28"/>
          <w:lang w:val="ru-RU"/>
        </w:rPr>
        <w:t>атематических объектов, задач, решений, рассуждений, умению видеть математические закономерности в искусстве;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</w:t>
      </w:r>
      <w:r w:rsidRPr="00EF1CF7">
        <w:rPr>
          <w:rFonts w:ascii="Times New Roman" w:hAnsi="Times New Roman"/>
          <w:color w:val="000000"/>
          <w:sz w:val="28"/>
          <w:lang w:val="ru-RU"/>
        </w:rPr>
        <w:t>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</w:t>
      </w:r>
      <w:r w:rsidRPr="00EF1CF7">
        <w:rPr>
          <w:rFonts w:ascii="Times New Roman" w:hAnsi="Times New Roman"/>
          <w:color w:val="000000"/>
          <w:sz w:val="28"/>
          <w:lang w:val="ru-RU"/>
        </w:rPr>
        <w:t>ми навыками исследовательской деятельности;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</w:t>
      </w:r>
      <w:r w:rsidRPr="00EF1CF7">
        <w:rPr>
          <w:rFonts w:ascii="Times New Roman" w:hAnsi="Times New Roman"/>
          <w:color w:val="000000"/>
          <w:sz w:val="28"/>
          <w:lang w:val="ru-RU"/>
        </w:rPr>
        <w:t>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й для решения задач в области сохранности окружающей среды, планирования поступков </w:t>
      </w: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</w:t>
      </w:r>
      <w:r w:rsidRPr="00EF1CF7">
        <w:rPr>
          <w:rFonts w:ascii="Times New Roman" w:hAnsi="Times New Roman"/>
          <w:b/>
          <w:color w:val="000000"/>
          <w:sz w:val="28"/>
          <w:lang w:val="ru-RU"/>
        </w:rPr>
        <w:t>льной и природной среды: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</w:t>
      </w:r>
      <w:r w:rsidRPr="00EF1CF7">
        <w:rPr>
          <w:rFonts w:ascii="Times New Roman" w:hAnsi="Times New Roman"/>
          <w:color w:val="000000"/>
          <w:sz w:val="28"/>
          <w:lang w:val="ru-RU"/>
        </w:rPr>
        <w:t>петенции из опыта других;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</w:t>
      </w:r>
      <w:r w:rsidRPr="00EF1CF7">
        <w:rPr>
          <w:rFonts w:ascii="Times New Roman" w:hAnsi="Times New Roman"/>
          <w:color w:val="000000"/>
          <w:sz w:val="28"/>
          <w:lang w:val="ru-RU"/>
        </w:rPr>
        <w:t>ие;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Позн</w:t>
      </w:r>
      <w:r w:rsidRPr="00EF1CF7">
        <w:rPr>
          <w:rFonts w:ascii="Times New Roman" w:hAnsi="Times New Roman"/>
          <w:b/>
          <w:color w:val="000000"/>
          <w:sz w:val="28"/>
          <w:lang w:val="ru-RU"/>
        </w:rPr>
        <w:t>авательные универсальные учебные действия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Default="00EF1CF7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A3FCC" w:rsidRPr="00EF1CF7" w:rsidRDefault="00EF1CF7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</w:t>
      </w:r>
      <w:r w:rsidRPr="00EF1CF7">
        <w:rPr>
          <w:rFonts w:ascii="Times New Roman" w:hAnsi="Times New Roman"/>
          <w:color w:val="000000"/>
          <w:sz w:val="28"/>
          <w:lang w:val="ru-RU"/>
        </w:rPr>
        <w:t>сификации, основания для обобщения и сравнения, критерии проводимого анализа;</w:t>
      </w:r>
    </w:p>
    <w:p w:rsidR="00BA3FCC" w:rsidRPr="00EF1CF7" w:rsidRDefault="00EF1CF7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A3FCC" w:rsidRPr="00EF1CF7" w:rsidRDefault="00EF1CF7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</w:t>
      </w:r>
      <w:r w:rsidRPr="00EF1CF7">
        <w:rPr>
          <w:rFonts w:ascii="Times New Roman" w:hAnsi="Times New Roman"/>
          <w:color w:val="000000"/>
          <w:sz w:val="28"/>
          <w:lang w:val="ru-RU"/>
        </w:rPr>
        <w:t>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A3FCC" w:rsidRPr="00EF1CF7" w:rsidRDefault="00EF1CF7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A3FCC" w:rsidRPr="00EF1CF7" w:rsidRDefault="00EF1CF7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разбирать дока</w:t>
      </w:r>
      <w:r w:rsidRPr="00EF1CF7">
        <w:rPr>
          <w:rFonts w:ascii="Times New Roman" w:hAnsi="Times New Roman"/>
          <w:color w:val="000000"/>
          <w:sz w:val="28"/>
          <w:lang w:val="ru-RU"/>
        </w:rPr>
        <w:t>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A3FCC" w:rsidRPr="00EF1CF7" w:rsidRDefault="00EF1CF7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выбирать способ решен</w:t>
      </w:r>
      <w:r w:rsidRPr="00EF1CF7">
        <w:rPr>
          <w:rFonts w:ascii="Times New Roman" w:hAnsi="Times New Roman"/>
          <w:color w:val="000000"/>
          <w:sz w:val="28"/>
          <w:lang w:val="ru-RU"/>
        </w:rPr>
        <w:t>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A3FCC" w:rsidRDefault="00EF1CF7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A3FCC" w:rsidRPr="00EF1CF7" w:rsidRDefault="00EF1CF7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</w:t>
      </w:r>
      <w:r w:rsidRPr="00EF1CF7">
        <w:rPr>
          <w:rFonts w:ascii="Times New Roman" w:hAnsi="Times New Roman"/>
          <w:color w:val="000000"/>
          <w:sz w:val="28"/>
          <w:lang w:val="ru-RU"/>
        </w:rPr>
        <w:t>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A3FCC" w:rsidRPr="00EF1CF7" w:rsidRDefault="00EF1CF7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несложный эксперимент, небольшое исследование по установлению </w:t>
      </w: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о</w:t>
      </w:r>
      <w:r w:rsidRPr="00EF1CF7">
        <w:rPr>
          <w:rFonts w:ascii="Times New Roman" w:hAnsi="Times New Roman"/>
          <w:color w:val="000000"/>
          <w:sz w:val="28"/>
          <w:lang w:val="ru-RU"/>
        </w:rPr>
        <w:t>собенностей математического объекта, зависимостей объектов между собой;</w:t>
      </w:r>
    </w:p>
    <w:p w:rsidR="00BA3FCC" w:rsidRPr="00EF1CF7" w:rsidRDefault="00EF1CF7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A3FCC" w:rsidRPr="00EF1CF7" w:rsidRDefault="00EF1CF7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прогнозироват</w:t>
      </w:r>
      <w:r w:rsidRPr="00EF1CF7">
        <w:rPr>
          <w:rFonts w:ascii="Times New Roman" w:hAnsi="Times New Roman"/>
          <w:color w:val="000000"/>
          <w:sz w:val="28"/>
          <w:lang w:val="ru-RU"/>
        </w:rPr>
        <w:t>ь возможное развитие процесса, а также выдвигать предположения о его развитии в новых условиях.</w:t>
      </w:r>
    </w:p>
    <w:p w:rsidR="00BA3FCC" w:rsidRDefault="00EF1CF7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A3FCC" w:rsidRPr="00EF1CF7" w:rsidRDefault="00EF1CF7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A3FCC" w:rsidRPr="00EF1CF7" w:rsidRDefault="00EF1CF7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</w:t>
      </w:r>
      <w:r w:rsidRPr="00EF1CF7">
        <w:rPr>
          <w:rFonts w:ascii="Times New Roman" w:hAnsi="Times New Roman"/>
          <w:color w:val="000000"/>
          <w:sz w:val="28"/>
          <w:lang w:val="ru-RU"/>
        </w:rPr>
        <w:t>нтерпретировать информацию различных видов и форм представления;</w:t>
      </w:r>
    </w:p>
    <w:p w:rsidR="00BA3FCC" w:rsidRPr="00EF1CF7" w:rsidRDefault="00EF1CF7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A3FCC" w:rsidRPr="00EF1CF7" w:rsidRDefault="00EF1CF7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</w:t>
      </w:r>
      <w:r w:rsidRPr="00EF1CF7">
        <w:rPr>
          <w:rFonts w:ascii="Times New Roman" w:hAnsi="Times New Roman"/>
          <w:color w:val="000000"/>
          <w:sz w:val="28"/>
          <w:lang w:val="ru-RU"/>
        </w:rPr>
        <w:t>елем или сформулированным самостоятельно.</w:t>
      </w:r>
    </w:p>
    <w:p w:rsidR="00BA3FCC" w:rsidRDefault="00EF1CF7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A3FCC" w:rsidRPr="00EF1CF7" w:rsidRDefault="00EF1CF7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</w:t>
      </w:r>
      <w:r w:rsidRPr="00EF1CF7">
        <w:rPr>
          <w:rFonts w:ascii="Times New Roman" w:hAnsi="Times New Roman"/>
          <w:color w:val="000000"/>
          <w:sz w:val="28"/>
          <w:lang w:val="ru-RU"/>
        </w:rPr>
        <w:t>ать пояснения по ходу решения задачи, комментировать полученный результат;</w:t>
      </w:r>
    </w:p>
    <w:p w:rsidR="00BA3FCC" w:rsidRPr="00EF1CF7" w:rsidRDefault="00EF1CF7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</w:t>
      </w:r>
      <w:r w:rsidRPr="00EF1CF7">
        <w:rPr>
          <w:rFonts w:ascii="Times New Roman" w:hAnsi="Times New Roman"/>
          <w:color w:val="000000"/>
          <w:sz w:val="28"/>
          <w:lang w:val="ru-RU"/>
        </w:rPr>
        <w:t>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A3FCC" w:rsidRPr="00EF1CF7" w:rsidRDefault="00EF1CF7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</w:t>
      </w:r>
      <w:r w:rsidRPr="00EF1CF7">
        <w:rPr>
          <w:rFonts w:ascii="Times New Roman" w:hAnsi="Times New Roman"/>
          <w:color w:val="000000"/>
          <w:sz w:val="28"/>
          <w:lang w:val="ru-RU"/>
        </w:rPr>
        <w:t>ом задач презентации и особенностей аудитории;</w:t>
      </w:r>
    </w:p>
    <w:p w:rsidR="00BA3FCC" w:rsidRPr="00EF1CF7" w:rsidRDefault="00EF1CF7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A3FCC" w:rsidRPr="00EF1CF7" w:rsidRDefault="00EF1CF7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виды работ, договариваться, обсуждать процесс и результат работы, обобщать мнения нескольких людей;</w:t>
      </w:r>
    </w:p>
    <w:p w:rsidR="00BA3FCC" w:rsidRPr="00EF1CF7" w:rsidRDefault="00EF1CF7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</w:t>
      </w:r>
      <w:r w:rsidRPr="00EF1CF7">
        <w:rPr>
          <w:rFonts w:ascii="Times New Roman" w:hAnsi="Times New Roman"/>
          <w:color w:val="000000"/>
          <w:sz w:val="28"/>
          <w:lang w:val="ru-RU"/>
        </w:rPr>
        <w:t>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3FCC" w:rsidRPr="00EF1CF7" w:rsidRDefault="00EF1CF7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</w:t>
      </w:r>
      <w:r w:rsidRPr="00EF1CF7">
        <w:rPr>
          <w:rFonts w:ascii="Times New Roman" w:hAnsi="Times New Roman"/>
          <w:color w:val="000000"/>
          <w:sz w:val="28"/>
          <w:lang w:val="ru-RU"/>
        </w:rPr>
        <w:t>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A3FCC" w:rsidRDefault="00EF1CF7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Самоконтроль, эмоциональный интеллект:</w:t>
      </w:r>
    </w:p>
    <w:p w:rsidR="00BA3FCC" w:rsidRPr="00EF1CF7" w:rsidRDefault="00EF1CF7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</w:t>
      </w:r>
      <w:r w:rsidRPr="00EF1CF7">
        <w:rPr>
          <w:rFonts w:ascii="Times New Roman" w:hAnsi="Times New Roman"/>
          <w:color w:val="000000"/>
          <w:sz w:val="28"/>
          <w:lang w:val="ru-RU"/>
        </w:rPr>
        <w:t>цесса и результата решения математической задачи;</w:t>
      </w:r>
    </w:p>
    <w:p w:rsidR="00BA3FCC" w:rsidRPr="00EF1CF7" w:rsidRDefault="00EF1CF7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A3FCC" w:rsidRPr="00EF1CF7" w:rsidRDefault="00EF1CF7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left="120"/>
        <w:jc w:val="both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BA3FCC" w:rsidRPr="00EF1CF7" w:rsidRDefault="00BA3FCC">
      <w:pPr>
        <w:spacing w:after="0" w:line="264" w:lineRule="exact"/>
        <w:ind w:left="120"/>
        <w:jc w:val="both"/>
        <w:rPr>
          <w:lang w:val="ru-RU"/>
        </w:rPr>
      </w:pP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F1CF7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5" w:name="_Toc124426208"/>
      <w:bookmarkEnd w:id="15"/>
      <w:r w:rsidRPr="00EF1CF7">
        <w:rPr>
          <w:rFonts w:ascii="Times New Roman" w:hAnsi="Times New Roman"/>
          <w:b/>
          <w:color w:val="000000"/>
          <w:sz w:val="28"/>
          <w:lang w:val="ru-RU"/>
        </w:rPr>
        <w:t>Ч</w:t>
      </w:r>
      <w:r w:rsidRPr="00EF1CF7">
        <w:rPr>
          <w:rFonts w:ascii="Times New Roman" w:hAnsi="Times New Roman"/>
          <w:b/>
          <w:color w:val="000000"/>
          <w:sz w:val="28"/>
          <w:lang w:val="ru-RU"/>
        </w:rPr>
        <w:t>исла и вычисления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Соотносит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Выполнят</w:t>
      </w:r>
      <w:r w:rsidRPr="00EF1CF7">
        <w:rPr>
          <w:rFonts w:ascii="Times New Roman" w:hAnsi="Times New Roman"/>
          <w:color w:val="000000"/>
          <w:sz w:val="28"/>
          <w:lang w:val="ru-RU"/>
        </w:rPr>
        <w:t>ь проверку, прикидку результата вычислений.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6" w:name="_Toc124426209"/>
      <w:bookmarkEnd w:id="16"/>
      <w:r w:rsidRPr="00EF1CF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связывающие величины: скорость, время, расстояние, цена, количество, стоимость.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Пользоваться основными единицами измерения: цены, массы, расстояния, времени, скорости, выражать </w:t>
      </w:r>
      <w:r w:rsidRPr="00EF1CF7">
        <w:rPr>
          <w:rFonts w:ascii="Times New Roman" w:hAnsi="Times New Roman"/>
          <w:color w:val="000000"/>
          <w:sz w:val="28"/>
          <w:lang w:val="ru-RU"/>
        </w:rPr>
        <w:t>одни единицы величины через другие.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7" w:name="_Toc124426210"/>
      <w:bookmarkEnd w:id="17"/>
      <w:r w:rsidRPr="00EF1CF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 xml:space="preserve">Пользоваться </w:t>
      </w:r>
      <w:r w:rsidRPr="00EF1CF7">
        <w:rPr>
          <w:rFonts w:ascii="Times New Roman" w:hAnsi="Times New Roman"/>
          <w:color w:val="000000"/>
          <w:sz w:val="28"/>
          <w:lang w:val="ru-RU"/>
        </w:rPr>
        <w:t>геометрическими понятиями: точка, прямая, отрезок, луч, угол, многоугольник, окружность, круг.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</w:t>
      </w:r>
      <w:r w:rsidRPr="00EF1CF7">
        <w:rPr>
          <w:rFonts w:ascii="Times New Roman" w:hAnsi="Times New Roman"/>
          <w:color w:val="000000"/>
          <w:sz w:val="28"/>
          <w:lang w:val="ru-RU"/>
        </w:rPr>
        <w:t>гоугольниками: угол, вершина, сторона, диагональ, с окружностью: радиус, диаметр, центр.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</w:t>
      </w:r>
      <w:r w:rsidRPr="00EF1CF7">
        <w:rPr>
          <w:rFonts w:ascii="Times New Roman" w:hAnsi="Times New Roman"/>
          <w:color w:val="000000"/>
          <w:sz w:val="28"/>
          <w:lang w:val="ru-RU"/>
        </w:rPr>
        <w:t>ю линейки, строить отрезки заданной длины; строить окружность заданного радиуса.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Вычислять периметр и площадь квадрата, прямоугольника, фигур, </w:t>
      </w:r>
      <w:r w:rsidRPr="00EF1CF7">
        <w:rPr>
          <w:rFonts w:ascii="Times New Roman" w:hAnsi="Times New Roman"/>
          <w:color w:val="000000"/>
          <w:sz w:val="28"/>
          <w:lang w:val="ru-RU"/>
        </w:rPr>
        <w:t>составленных из прямоугольников, в том числе фигур, изображённых на клетчатой бумаге.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</w:t>
      </w:r>
      <w:r w:rsidRPr="00EF1CF7">
        <w:rPr>
          <w:rFonts w:ascii="Times New Roman" w:hAnsi="Times New Roman"/>
          <w:color w:val="000000"/>
          <w:sz w:val="28"/>
          <w:lang w:val="ru-RU"/>
        </w:rPr>
        <w:t>ологию: вершина, ребро, грань, измерения, находить измерения параллелепипеда, куба.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</w:t>
      </w:r>
      <w:r w:rsidRPr="00EF1CF7">
        <w:rPr>
          <w:rFonts w:ascii="Times New Roman" w:hAnsi="Times New Roman"/>
          <w:color w:val="000000"/>
          <w:sz w:val="28"/>
          <w:lang w:val="ru-RU"/>
        </w:rPr>
        <w:t>еских ситуациях.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F1CF7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F1C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8" w:name="_Toc124426211"/>
      <w:bookmarkEnd w:id="18"/>
      <w:r w:rsidRPr="00EF1CF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</w:t>
      </w:r>
      <w:r w:rsidRPr="00EF1CF7">
        <w:rPr>
          <w:rFonts w:ascii="Times New Roman" w:hAnsi="Times New Roman"/>
          <w:color w:val="000000"/>
          <w:sz w:val="28"/>
          <w:lang w:val="ru-RU"/>
        </w:rPr>
        <w:t>исла к другой.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</w:t>
      </w:r>
      <w:r w:rsidRPr="00EF1CF7">
        <w:rPr>
          <w:rFonts w:ascii="Times New Roman" w:hAnsi="Times New Roman"/>
          <w:color w:val="000000"/>
          <w:sz w:val="28"/>
          <w:lang w:val="ru-RU"/>
        </w:rPr>
        <w:t>ными дробями, положительными и отрицательными числами.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Соотносить точку на коор</w:t>
      </w:r>
      <w:r w:rsidRPr="00EF1CF7">
        <w:rPr>
          <w:rFonts w:ascii="Times New Roman" w:hAnsi="Times New Roman"/>
          <w:color w:val="000000"/>
          <w:sz w:val="28"/>
          <w:lang w:val="ru-RU"/>
        </w:rPr>
        <w:t xml:space="preserve">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</w:t>
      </w:r>
      <w:r w:rsidRPr="00EF1CF7">
        <w:rPr>
          <w:rFonts w:ascii="Times New Roman" w:hAnsi="Times New Roman"/>
          <w:color w:val="000000"/>
          <w:sz w:val="28"/>
          <w:lang w:val="ru-RU"/>
        </w:rPr>
        <w:t>ния чисел.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19" w:name="_Toc124426212"/>
      <w:bookmarkEnd w:id="19"/>
      <w:r w:rsidRPr="00EF1CF7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</w:t>
      </w:r>
      <w:r w:rsidRPr="00EF1CF7">
        <w:rPr>
          <w:rFonts w:ascii="Times New Roman" w:hAnsi="Times New Roman"/>
          <w:color w:val="000000"/>
          <w:sz w:val="28"/>
          <w:lang w:val="ru-RU"/>
        </w:rPr>
        <w:t>е числа на простые множители.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</w:t>
      </w:r>
      <w:r w:rsidRPr="00EF1CF7">
        <w:rPr>
          <w:rFonts w:ascii="Times New Roman" w:hAnsi="Times New Roman"/>
          <w:color w:val="000000"/>
          <w:sz w:val="28"/>
          <w:lang w:val="ru-RU"/>
        </w:rPr>
        <w:t>ляя необходимые подстановки и преобразования.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20" w:name="_Toc124426213"/>
      <w:bookmarkEnd w:id="20"/>
      <w:r w:rsidRPr="00EF1CF7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lastRenderedPageBreak/>
        <w:t>Решать многошаговые текстовые задачи арифметическим способом.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Решать задачи, связанные с отношением, пропорциональностью величин, процентами, </w:t>
      </w:r>
      <w:r w:rsidRPr="00EF1CF7">
        <w:rPr>
          <w:rFonts w:ascii="Times New Roman" w:hAnsi="Times New Roman"/>
          <w:color w:val="000000"/>
          <w:sz w:val="28"/>
          <w:lang w:val="ru-RU"/>
        </w:rPr>
        <w:t>решать три основные задачи на дроби и проценты.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</w:t>
      </w:r>
      <w:r w:rsidRPr="00EF1CF7">
        <w:rPr>
          <w:rFonts w:ascii="Times New Roman" w:hAnsi="Times New Roman"/>
          <w:color w:val="000000"/>
          <w:sz w:val="28"/>
          <w:lang w:val="ru-RU"/>
        </w:rPr>
        <w:t>дку, пользоваться единицами измерения соответствующих величин.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</w:t>
      </w:r>
      <w:r w:rsidRPr="00EF1CF7">
        <w:rPr>
          <w:rFonts w:ascii="Times New Roman" w:hAnsi="Times New Roman"/>
          <w:color w:val="000000"/>
          <w:sz w:val="28"/>
          <w:lang w:val="ru-RU"/>
        </w:rPr>
        <w:t>ьзовать данные при решении задач.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bookmarkStart w:id="21" w:name="_Toc124426214"/>
      <w:bookmarkEnd w:id="21"/>
      <w:r w:rsidRPr="00EF1CF7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</w:t>
      </w:r>
      <w:r w:rsidRPr="00EF1CF7">
        <w:rPr>
          <w:rFonts w:ascii="Times New Roman" w:hAnsi="Times New Roman"/>
          <w:color w:val="000000"/>
          <w:sz w:val="28"/>
          <w:lang w:val="ru-RU"/>
        </w:rPr>
        <w:t>вных и симметричных фигур.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</w:t>
      </w:r>
      <w:r w:rsidRPr="00EF1CF7">
        <w:rPr>
          <w:rFonts w:ascii="Times New Roman" w:hAnsi="Times New Roman"/>
          <w:color w:val="000000"/>
          <w:sz w:val="28"/>
          <w:lang w:val="ru-RU"/>
        </w:rPr>
        <w:t>я, использовать терминологию, связанную с симметрией: ось симметрии, центр симметрии.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</w:t>
      </w:r>
      <w:r w:rsidRPr="00EF1CF7">
        <w:rPr>
          <w:rFonts w:ascii="Times New Roman" w:hAnsi="Times New Roman"/>
          <w:color w:val="000000"/>
          <w:sz w:val="28"/>
          <w:lang w:val="ru-RU"/>
        </w:rPr>
        <w:t>острый, прямой, развёрнутый и тупой углы.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</w:t>
      </w:r>
      <w:r w:rsidRPr="00EF1CF7">
        <w:rPr>
          <w:rFonts w:ascii="Times New Roman" w:hAnsi="Times New Roman"/>
          <w:color w:val="000000"/>
          <w:sz w:val="28"/>
          <w:lang w:val="ru-RU"/>
        </w:rPr>
        <w:t>ми, от точки до прямой, длину пути на квадратной сетке.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</w:t>
      </w:r>
      <w:r w:rsidRPr="00EF1CF7">
        <w:rPr>
          <w:rFonts w:ascii="Times New Roman" w:hAnsi="Times New Roman"/>
          <w:color w:val="000000"/>
          <w:sz w:val="28"/>
          <w:lang w:val="ru-RU"/>
        </w:rPr>
        <w:t>, выражать одни единицы измерения площади через другие.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</w:pPr>
      <w:r w:rsidRPr="00EF1CF7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BA3FCC" w:rsidRPr="00EF1CF7" w:rsidRDefault="00EF1CF7">
      <w:pPr>
        <w:spacing w:after="0" w:line="264" w:lineRule="exact"/>
        <w:ind w:firstLine="600"/>
        <w:jc w:val="both"/>
        <w:rPr>
          <w:lang w:val="ru-RU"/>
        </w:rPr>
        <w:sectPr w:rsidR="00BA3FCC" w:rsidRPr="00EF1CF7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22" w:name="block-82807000_Копия_1"/>
      <w:r w:rsidRPr="00EF1CF7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  <w:bookmarkStart w:id="23" w:name="block-82807000"/>
      <w:bookmarkEnd w:id="22"/>
    </w:p>
    <w:bookmarkEnd w:id="23"/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/>
      </w:tblPr>
      <w:tblGrid>
        <w:gridCol w:w="702"/>
        <w:gridCol w:w="2319"/>
        <w:gridCol w:w="1466"/>
        <w:gridCol w:w="2508"/>
        <w:gridCol w:w="2626"/>
        <w:gridCol w:w="3973"/>
      </w:tblGrid>
      <w:tr w:rsidR="00BA3FCC">
        <w:trPr>
          <w:trHeight w:val="144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66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23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397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BA3FCC">
        <w:trPr>
          <w:trHeight w:val="144"/>
        </w:trPr>
        <w:tc>
          <w:tcPr>
            <w:tcW w:w="3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/>
        </w:tc>
      </w:tr>
    </w:tbl>
    <w:p w:rsidR="00BA3FCC" w:rsidRDefault="00BA3FCC">
      <w:pPr>
        <w:sectPr w:rsidR="00BA3F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/>
      </w:tblPr>
      <w:tblGrid>
        <w:gridCol w:w="702"/>
        <w:gridCol w:w="2319"/>
        <w:gridCol w:w="1466"/>
        <w:gridCol w:w="2508"/>
        <w:gridCol w:w="2626"/>
        <w:gridCol w:w="3973"/>
      </w:tblGrid>
      <w:tr w:rsidR="00BA3FCC">
        <w:trPr>
          <w:trHeight w:val="144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66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9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23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397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BA3FCC">
        <w:trPr>
          <w:trHeight w:val="14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BA3FCC">
        <w:trPr>
          <w:trHeight w:val="144"/>
        </w:trPr>
        <w:tc>
          <w:tcPr>
            <w:tcW w:w="3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/>
        </w:tc>
      </w:tr>
    </w:tbl>
    <w:p w:rsidR="00BA3FCC" w:rsidRDefault="00BA3FCC">
      <w:pPr>
        <w:sectPr w:rsidR="00BA3F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BA3FCC" w:rsidRDefault="00BA3FCC">
      <w:pPr>
        <w:sectPr w:rsidR="00BA3F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24" w:name="block-82806996"/>
      <w:bookmarkEnd w:id="24"/>
    </w:p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63"/>
        <w:gridCol w:w="2880"/>
        <w:gridCol w:w="1165"/>
        <w:gridCol w:w="2157"/>
        <w:gridCol w:w="2302"/>
        <w:gridCol w:w="1628"/>
        <w:gridCol w:w="2799"/>
      </w:tblGrid>
      <w:tr w:rsidR="00BA3FCC">
        <w:trPr>
          <w:trHeight w:val="144"/>
        </w:trPr>
        <w:tc>
          <w:tcPr>
            <w:tcW w:w="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5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6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28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16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27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https://m.edsoo.ru/QP5WX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VVLP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с натуральными числами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https://m.edsoo.ru/KXIZH1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5L9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нуля при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сложении и умножении, свойства единицы при умножении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сложения и умножения, распределительное свойство умножения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числа, разложение числа на множители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числа на множители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4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5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на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6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"Построение узора из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окружностей"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острый,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тупой и развёрнутый углы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7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8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9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0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https://m.edsoo.ru/W4EL7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8AJM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1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математических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 и предложений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"Обыкновенные дроби"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2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составленных из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прямоугольников, единицы измерения площади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3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4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https://m.edsoo.ru/NRIC8G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692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5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десятичных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6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многогранников. Модели пространственных тел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параллелепипед, куб. Развёртки куба и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теме "Развёртка куба"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7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</w:t>
            </w:r>
            <w:r>
              <w:rPr>
                <w:rFonts w:ascii="Times New Roman" w:hAnsi="Times New Roman"/>
                <w:color w:val="000000"/>
                <w:sz w:val="24"/>
              </w:rPr>
              <w:t>куба, прямоугольного параллелепипеда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8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BA3FCC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BA3FCC">
        <w:trPr>
          <w:trHeight w:val="144"/>
        </w:trPr>
        <w:tc>
          <w:tcPr>
            <w:tcW w:w="3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/>
        </w:tc>
      </w:tr>
    </w:tbl>
    <w:p w:rsidR="00BA3FCC" w:rsidRDefault="00BA3FCC">
      <w:pPr>
        <w:sectPr w:rsidR="00BA3F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69"/>
        <w:gridCol w:w="2801"/>
        <w:gridCol w:w="1177"/>
        <w:gridCol w:w="2175"/>
        <w:gridCol w:w="2316"/>
        <w:gridCol w:w="1641"/>
        <w:gridCol w:w="2815"/>
      </w:tblGrid>
      <w:tr w:rsidR="00BA3FCC">
        <w:trPr>
          <w:trHeight w:val="144"/>
        </w:trPr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56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28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3FCC" w:rsidRDefault="00BA3FCC">
            <w:pPr>
              <w:spacing w:after="0"/>
              <w:ind w:left="135"/>
            </w:pPr>
          </w:p>
        </w:tc>
        <w:tc>
          <w:tcPr>
            <w:tcW w:w="16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  <w:tc>
          <w:tcPr>
            <w:tcW w:w="28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FCC" w:rsidRDefault="00BA3FCC"/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19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натуральных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https://m.edsoo.ru/IZPKML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E3E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наибольший общий делитель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наименьшее общее кратное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0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1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https://m.edsoo.ru/1Y28M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M6VZ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квадратной сетке</w:t>
            </w:r>
            <w:proofErr w:type="gramEnd"/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2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обыкновенными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https://m.edsoo.ru/WDV9B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Q6FY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3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4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проценты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Осевая симметрия. Центральная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5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равенства, нахождение неизвестного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6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сторон, углов, диагоналей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7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теме "Площадь круга"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https://m.edsoo.ru/H277D5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Z1K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8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29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0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1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данные, представленные в таблицах и на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диаграммах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2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призма, пирамида,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конус, цилиндр, шар и сфера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фигур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параллелепипеда, куба, формулы объёма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3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https://m.edsoo.ru/7CK9JE</w:t>
              </w:r>
              <w:r w:rsidR="00EF1C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RX0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/ Всероссийская проверочная работа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4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0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1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2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3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4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5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6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7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8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BA3FCC">
        <w:trPr>
          <w:trHeight w:val="144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>
            <w:pPr>
              <w:spacing w:after="0"/>
              <w:ind w:left="135"/>
            </w:pPr>
            <w:hyperlink r:id="rId359">
              <w:r w:rsidR="00EF1CF7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BA3FCC">
        <w:trPr>
          <w:trHeight w:val="144"/>
        </w:trPr>
        <w:tc>
          <w:tcPr>
            <w:tcW w:w="3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135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BA3FCC"/>
        </w:tc>
      </w:tr>
    </w:tbl>
    <w:p w:rsidR="00BA3FCC" w:rsidRDefault="00BA3FCC">
      <w:pPr>
        <w:sectPr w:rsidR="00BA3F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BA3FCC" w:rsidRDefault="00BA3FCC">
      <w:pPr>
        <w:sectPr w:rsidR="00BA3FCC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25" w:name="block-82806995"/>
      <w:bookmarkEnd w:id="25"/>
    </w:p>
    <w:p w:rsidR="00BA3FCC" w:rsidRPr="00EF1CF7" w:rsidRDefault="00EF1CF7">
      <w:pPr>
        <w:spacing w:before="199" w:after="199" w:line="336" w:lineRule="exact"/>
        <w:ind w:left="120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BA3FCC" w:rsidRPr="00EF1CF7" w:rsidRDefault="00BA3FCC">
      <w:pPr>
        <w:spacing w:before="199" w:after="199" w:line="336" w:lineRule="exact"/>
        <w:ind w:left="120"/>
        <w:rPr>
          <w:lang w:val="ru-RU"/>
        </w:rPr>
      </w:pPr>
    </w:p>
    <w:p w:rsidR="00BA3FCC" w:rsidRDefault="00EF1CF7">
      <w:pPr>
        <w:spacing w:before="199" w:after="199" w:line="336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A3FCC" w:rsidRDefault="00BA3FCC">
      <w:pPr>
        <w:spacing w:after="0"/>
        <w:ind w:left="120"/>
      </w:pPr>
    </w:p>
    <w:tbl>
      <w:tblPr>
        <w:tblW w:w="13501" w:type="dxa"/>
        <w:tblInd w:w="290" w:type="dxa"/>
        <w:tblLayout w:type="fixed"/>
        <w:tblCellMar>
          <w:top w:w="50" w:type="dxa"/>
          <w:left w:w="100" w:type="dxa"/>
        </w:tblCellMar>
        <w:tblLook w:val="04A0"/>
      </w:tblPr>
      <w:tblGrid>
        <w:gridCol w:w="2840"/>
        <w:gridCol w:w="10661"/>
      </w:tblGrid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272"/>
              <w:rPr>
                <w:lang w:val="ru-RU"/>
              </w:rPr>
            </w:pPr>
            <w:r w:rsidRPr="00EF1C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их случаях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основными единицами измерения: цены,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массы, расстояния, времени, скорости, выражать одни единицы величины через другие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 задач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етра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основными метрическими единицами измерения длины, площади; выражать одни единицы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через другие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мерения объёма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Default="00EF1C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BA3FCC" w:rsidRDefault="00BA3FCC">
      <w:pPr>
        <w:spacing w:after="0"/>
        <w:ind w:left="120"/>
      </w:pPr>
    </w:p>
    <w:tbl>
      <w:tblPr>
        <w:tblW w:w="13501" w:type="dxa"/>
        <w:tblInd w:w="290" w:type="dxa"/>
        <w:tblLayout w:type="fixed"/>
        <w:tblCellMar>
          <w:top w:w="50" w:type="dxa"/>
          <w:left w:w="100" w:type="dxa"/>
        </w:tblCellMar>
        <w:tblLook w:val="04A0"/>
      </w:tblPr>
      <w:tblGrid>
        <w:gridCol w:w="2840"/>
        <w:gridCol w:w="10661"/>
      </w:tblGrid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/>
              <w:ind w:left="272"/>
              <w:rPr>
                <w:lang w:val="ru-RU"/>
              </w:rPr>
            </w:pPr>
            <w:r w:rsidRPr="00EF1C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сравнивать числа одного и разных знаков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значения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целые числа и десятичные дроби,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приближения чисел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сти, раскладывать натуральные числа на простые множители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чения буквенных выражений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 основные задачи на дроби и проценты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у; пользоваться единицами измерения соответствующих величин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</w:t>
            </w:r>
            <w:r w:rsidRPr="00EF1CF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использовать данные при решении задач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BA3FCC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объектов окружающего мира, имеющих форму изученных геометрических плоских и пространственных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фигур, примеры равных и симметричных фигур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геометрическими понятиями: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ов, распознавать на чертежах острый, прямой, развёрнутый и тупой углы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ься основными единицами измерения площади, выражать одни единицы измерения площади через другие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клетчатой бумаге прямоугольный параллелепипед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BA3FCC" w:rsidRPr="00EF1CF7">
        <w:trPr>
          <w:trHeight w:val="144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12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12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BA3FCC" w:rsidRPr="00EF1CF7" w:rsidRDefault="00BA3FCC">
      <w:pPr>
        <w:spacing w:after="0"/>
        <w:ind w:left="120"/>
        <w:rPr>
          <w:lang w:val="ru-RU"/>
        </w:rPr>
        <w:sectPr w:rsidR="00BA3FCC" w:rsidRPr="00EF1CF7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26" w:name="block-82807001_Копия_1"/>
      <w:bookmarkEnd w:id="26"/>
    </w:p>
    <w:p w:rsidR="00BA3FCC" w:rsidRDefault="00EF1CF7">
      <w:pPr>
        <w:spacing w:before="199" w:after="199"/>
        <w:ind w:left="120"/>
      </w:pPr>
      <w:bookmarkStart w:id="27" w:name="block-82807001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A3FCC" w:rsidRDefault="00BA3FCC">
      <w:pPr>
        <w:spacing w:before="199" w:after="199"/>
        <w:ind w:left="120"/>
      </w:pPr>
    </w:p>
    <w:p w:rsidR="00BA3FCC" w:rsidRDefault="00EF1CF7">
      <w:pPr>
        <w:spacing w:before="199" w:after="199" w:line="336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A3FCC" w:rsidRDefault="00BA3FCC">
      <w:pPr>
        <w:spacing w:after="0" w:line="336" w:lineRule="exact"/>
        <w:ind w:left="120"/>
      </w:pPr>
    </w:p>
    <w:tbl>
      <w:tblPr>
        <w:tblW w:w="13501" w:type="dxa"/>
        <w:tblInd w:w="290" w:type="dxa"/>
        <w:tblLayout w:type="fixed"/>
        <w:tblCellMar>
          <w:top w:w="50" w:type="dxa"/>
          <w:left w:w="100" w:type="dxa"/>
        </w:tblCellMar>
        <w:tblLook w:val="04A0"/>
      </w:tblPr>
      <w:tblGrid>
        <w:gridCol w:w="2364"/>
        <w:gridCol w:w="11137"/>
      </w:tblGrid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Сложение, вычитание, умножение и деление натуральных чисел. </w:t>
            </w:r>
            <w:r w:rsidRPr="00EF1CF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 свойств арифметических действий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натуральным показателем. Запись числа в виде суммы разрядных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слагаемых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</w:t>
            </w:r>
            <w:r>
              <w:rPr>
                <w:rFonts w:ascii="Times New Roman" w:hAnsi="Times New Roman"/>
                <w:color w:val="000000"/>
                <w:sz w:val="24"/>
              </w:rPr>
              <w:t>бей точками на числовой прямой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части целого и целого </w:t>
            </w:r>
            <w:r>
              <w:rPr>
                <w:rFonts w:ascii="Times New Roman" w:hAnsi="Times New Roman"/>
                <w:color w:val="000000"/>
                <w:sz w:val="24"/>
              </w:rPr>
              <w:t>по его части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EF1CF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EF1CF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десятичных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содержащих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зависимости, связывающие величины: скорость, время, расстояние, цену, количество, стоимость.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едставление данных в виде таблиц, столбчатых диаграмм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proofErr w:type="gramStart"/>
            <w:r w:rsidRPr="00EF1CF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EF1CF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игур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BA3FCC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BA3FCC" w:rsidRPr="00EF1CF7">
        <w:trPr>
          <w:trHeight w:val="144"/>
        </w:trPr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Default="00EF1C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A3FCC" w:rsidRDefault="00BA3FCC">
      <w:pPr>
        <w:spacing w:after="0"/>
        <w:ind w:left="120"/>
      </w:pPr>
    </w:p>
    <w:tbl>
      <w:tblPr>
        <w:tblW w:w="13501" w:type="dxa"/>
        <w:tblInd w:w="290" w:type="dxa"/>
        <w:tblLayout w:type="fixed"/>
        <w:tblCellMar>
          <w:top w:w="50" w:type="dxa"/>
          <w:left w:w="100" w:type="dxa"/>
        </w:tblCellMar>
        <w:tblLook w:val="04A0"/>
      </w:tblPr>
      <w:tblGrid>
        <w:gridCol w:w="2370"/>
        <w:gridCol w:w="11131"/>
      </w:tblGrid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жения и умножения, распределительного свойства умножения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енной дроби и возможность представления обыкновенной дроби в виде десятичной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Отношение. Деление в данном отношении.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Масштаб, пропорция. Применение пропорций при решении задач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</w:t>
            </w:r>
            <w:r>
              <w:rPr>
                <w:rFonts w:ascii="Times New Roman" w:hAnsi="Times New Roman"/>
                <w:color w:val="000000"/>
                <w:sz w:val="24"/>
              </w:rPr>
              <w:t>жительные и отрицательные числа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положительными и отрицательными числами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лепипеда и куба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содержащих зависимости, связывающих величины: скорость,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время, расстояние, цена, количество, стоимость, производительность, время, объём работы.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иональностью величин, процентами; решение основных задач на дроби и проценты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Столбчатые диаграммы.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Чтение круговых диаграмм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треугольников: остроугольный, прямоугольный, тупоугольный, равнобедренный,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равносторонний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</w:t>
            </w:r>
            <w:r>
              <w:rPr>
                <w:rFonts w:ascii="Times New Roman" w:hAnsi="Times New Roman"/>
                <w:color w:val="000000"/>
                <w:sz w:val="24"/>
              </w:rPr>
              <w:t>маге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BA3FCC" w:rsidRPr="00EF1CF7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Pr="00EF1CF7" w:rsidRDefault="00EF1CF7">
            <w:pPr>
              <w:spacing w:after="0" w:line="336" w:lineRule="exact"/>
              <w:ind w:left="314"/>
              <w:jc w:val="both"/>
              <w:rPr>
                <w:lang w:val="ru-RU"/>
              </w:rPr>
            </w:pPr>
            <w:proofErr w:type="gramStart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</w:t>
            </w:r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>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BA3FCC">
        <w:trPr>
          <w:trHeight w:val="144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FCC" w:rsidRDefault="00EF1CF7">
            <w:pPr>
              <w:spacing w:after="0" w:line="336" w:lineRule="exact"/>
              <w:ind w:left="314"/>
              <w:jc w:val="both"/>
            </w:pPr>
            <w:bookmarkStart w:id="28" w:name="block-82807003_Копия_1"/>
            <w:r w:rsidRPr="00EF1C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  <w:bookmarkStart w:id="29" w:name="block-82807003"/>
            <w:bookmarkEnd w:id="28"/>
          </w:p>
        </w:tc>
      </w:tr>
    </w:tbl>
    <w:p w:rsidR="00BA3FCC" w:rsidRDefault="00BA3FCC">
      <w:pPr>
        <w:sectPr w:rsidR="00BA3FCC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bookmarkEnd w:id="29"/>
    <w:p w:rsidR="00BA3FCC" w:rsidRDefault="00EF1C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</w:t>
      </w:r>
      <w:r>
        <w:rPr>
          <w:rFonts w:ascii="Times New Roman" w:hAnsi="Times New Roman"/>
          <w:b/>
          <w:color w:val="000000"/>
          <w:sz w:val="28"/>
        </w:rPr>
        <w:t>РАЗОВАТЕЛЬНОГО ПРОЦЕССА</w:t>
      </w:r>
    </w:p>
    <w:p w:rsidR="00BA3FCC" w:rsidRDefault="00EF1CF7">
      <w:pPr>
        <w:spacing w:after="0" w:line="48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A3FCC" w:rsidRPr="00EF1CF7" w:rsidRDefault="00EF1CF7">
      <w:pPr>
        <w:spacing w:after="0" w:line="480" w:lineRule="exact"/>
        <w:ind w:left="120"/>
        <w:rPr>
          <w:lang w:val="ru-RU"/>
        </w:rPr>
      </w:pPr>
      <w:bookmarkStart w:id="30" w:name="d7c2c798-9b73-44dc-9a35-b94ca1af2727"/>
      <w:proofErr w:type="gramStart"/>
      <w:r w:rsidRPr="00EF1CF7"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0"/>
      <w:r w:rsidRPr="00EF1CF7">
        <w:rPr>
          <w:sz w:val="28"/>
          <w:lang w:val="ru-RU"/>
        </w:rPr>
        <w:br/>
      </w:r>
      <w:bookmarkStart w:id="31" w:name="d7c2c798-9b73-44dc-9a35-b94ca1af2727_Коп"/>
      <w:r w:rsidRPr="00EF1CF7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1"/>
      <w:proofErr w:type="gramEnd"/>
    </w:p>
    <w:p w:rsidR="00BA3FCC" w:rsidRPr="00EF1CF7" w:rsidRDefault="00BA3FCC">
      <w:pPr>
        <w:spacing w:after="0" w:line="480" w:lineRule="exact"/>
        <w:ind w:left="120"/>
        <w:rPr>
          <w:lang w:val="ru-RU"/>
        </w:rPr>
      </w:pPr>
    </w:p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Pr="00EF1CF7" w:rsidRDefault="00EF1CF7">
      <w:pPr>
        <w:spacing w:after="0" w:line="480" w:lineRule="exact"/>
        <w:ind w:left="120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A3FCC" w:rsidRPr="00EF1CF7" w:rsidRDefault="00BA3FCC">
      <w:pPr>
        <w:spacing w:after="0" w:line="480" w:lineRule="exact"/>
        <w:ind w:left="120"/>
        <w:rPr>
          <w:lang w:val="ru-RU"/>
        </w:rPr>
      </w:pPr>
    </w:p>
    <w:p w:rsidR="00BA3FCC" w:rsidRPr="00EF1CF7" w:rsidRDefault="00BA3FCC">
      <w:pPr>
        <w:spacing w:after="0"/>
        <w:ind w:left="120"/>
        <w:rPr>
          <w:lang w:val="ru-RU"/>
        </w:rPr>
      </w:pPr>
    </w:p>
    <w:p w:rsidR="00BA3FCC" w:rsidRPr="00EF1CF7" w:rsidRDefault="00EF1CF7">
      <w:pPr>
        <w:spacing w:after="0" w:line="480" w:lineRule="exact"/>
        <w:ind w:left="120"/>
        <w:rPr>
          <w:lang w:val="ru-RU"/>
        </w:rPr>
      </w:pPr>
      <w:r w:rsidRPr="00EF1C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</w:t>
      </w:r>
      <w:r w:rsidRPr="00EF1CF7">
        <w:rPr>
          <w:rFonts w:ascii="Times New Roman" w:hAnsi="Times New Roman"/>
          <w:b/>
          <w:color w:val="000000"/>
          <w:sz w:val="28"/>
          <w:lang w:val="ru-RU"/>
        </w:rPr>
        <w:t>РСЫ И РЕСУРСЫ СЕТИ ИНТЕРНЕТ</w:t>
      </w:r>
    </w:p>
    <w:p w:rsidR="00BA3FCC" w:rsidRPr="00EF1CF7" w:rsidRDefault="00BA3FCC">
      <w:pPr>
        <w:spacing w:after="0" w:line="480" w:lineRule="exact"/>
        <w:ind w:left="120"/>
        <w:rPr>
          <w:lang w:val="ru-RU"/>
        </w:rPr>
        <w:sectPr w:rsidR="00BA3FCC" w:rsidRPr="00EF1CF7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BA3FCC" w:rsidRPr="00EF1CF7" w:rsidRDefault="00BA3FCC">
      <w:pPr>
        <w:rPr>
          <w:lang w:val="ru-RU"/>
        </w:rPr>
      </w:pPr>
      <w:bookmarkStart w:id="32" w:name="block-82807002"/>
      <w:bookmarkEnd w:id="32"/>
    </w:p>
    <w:sectPr w:rsidR="00BA3FCC" w:rsidRPr="00EF1CF7" w:rsidSect="00BA3FCC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513D"/>
    <w:multiLevelType w:val="multilevel"/>
    <w:tmpl w:val="A030C35A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E8F1472"/>
    <w:multiLevelType w:val="multilevel"/>
    <w:tmpl w:val="F6A82D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BEE4F06"/>
    <w:multiLevelType w:val="multilevel"/>
    <w:tmpl w:val="C50019A4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42864FC"/>
    <w:multiLevelType w:val="multilevel"/>
    <w:tmpl w:val="0C1623E8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5C60DBE"/>
    <w:multiLevelType w:val="multilevel"/>
    <w:tmpl w:val="C5EEE0FE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7B70499A"/>
    <w:multiLevelType w:val="multilevel"/>
    <w:tmpl w:val="D4A08F8C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C702995"/>
    <w:multiLevelType w:val="multilevel"/>
    <w:tmpl w:val="CE901A60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7E777FE8"/>
    <w:multiLevelType w:val="multilevel"/>
    <w:tmpl w:val="6472D148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autoHyphenation/>
  <w:characterSpacingControl w:val="doNotCompress"/>
  <w:compat/>
  <w:rsids>
    <w:rsidRoot w:val="00BA3FCC"/>
    <w:rsid w:val="00BA3FCC"/>
    <w:rsid w:val="00EF1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17A02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8A303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8A303" w:themeColor="accent1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8A303" w:themeColor="accent1"/>
    </w:rPr>
  </w:style>
  <w:style w:type="character" w:customStyle="1" w:styleId="HeaderChar">
    <w:name w:val="Header Char"/>
    <w:basedOn w:val="a0"/>
    <w:link w:val="Header"/>
    <w:uiPriority w:val="99"/>
    <w:qFormat/>
    <w:rsid w:val="00841CD9"/>
  </w:style>
  <w:style w:type="character" w:customStyle="1" w:styleId="Heading1Char">
    <w:name w:val="Heading 1 Char"/>
    <w:basedOn w:val="a0"/>
    <w:link w:val="Heading1"/>
    <w:uiPriority w:val="9"/>
    <w:qFormat/>
    <w:rsid w:val="00841CD9"/>
    <w:rPr>
      <w:rFonts w:asciiTheme="majorHAnsi" w:eastAsiaTheme="majorEastAsia" w:hAnsiTheme="majorHAnsi" w:cstheme="majorBidi"/>
      <w:b/>
      <w:bCs/>
      <w:color w:val="117A02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Heading2"/>
    <w:uiPriority w:val="9"/>
    <w:qFormat/>
    <w:rsid w:val="00841CD9"/>
    <w:rPr>
      <w:rFonts w:asciiTheme="majorHAnsi" w:eastAsiaTheme="majorEastAsia" w:hAnsiTheme="majorHAnsi" w:cstheme="majorBidi"/>
      <w:b/>
      <w:bCs/>
      <w:color w:val="18A303" w:themeColor="accent1"/>
      <w:sz w:val="26"/>
      <w:szCs w:val="26"/>
    </w:rPr>
  </w:style>
  <w:style w:type="character" w:customStyle="1" w:styleId="Heading3Char">
    <w:name w:val="Heading 3 Char"/>
    <w:basedOn w:val="a0"/>
    <w:link w:val="Heading3"/>
    <w:uiPriority w:val="9"/>
    <w:qFormat/>
    <w:rsid w:val="00841CD9"/>
    <w:rPr>
      <w:rFonts w:asciiTheme="majorHAnsi" w:eastAsiaTheme="majorEastAsia" w:hAnsiTheme="majorHAnsi" w:cstheme="majorBidi"/>
      <w:b/>
      <w:bCs/>
      <w:color w:val="18A303" w:themeColor="accent1"/>
    </w:rPr>
  </w:style>
  <w:style w:type="character" w:customStyle="1" w:styleId="Heading4Char">
    <w:name w:val="Heading 4 Char"/>
    <w:basedOn w:val="a0"/>
    <w:link w:val="Heading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18A303" w:themeColor="accent1"/>
    </w:rPr>
  </w:style>
  <w:style w:type="character" w:customStyle="1" w:styleId="a3">
    <w:name w:val="Подзаголовок Знак"/>
    <w:basedOn w:val="a0"/>
    <w:link w:val="a4"/>
    <w:uiPriority w:val="11"/>
    <w:qFormat/>
    <w:rsid w:val="00841CD9"/>
    <w:rPr>
      <w:rFonts w:asciiTheme="majorHAnsi" w:eastAsiaTheme="majorEastAsia" w:hAnsiTheme="majorHAnsi" w:cstheme="majorBidi"/>
      <w:i/>
      <w:iCs/>
      <w:color w:val="18A303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link w:val="a6"/>
    <w:uiPriority w:val="10"/>
    <w:qFormat/>
    <w:rsid w:val="00841CD9"/>
    <w:rPr>
      <w:rFonts w:asciiTheme="majorHAnsi" w:eastAsiaTheme="majorEastAsia" w:hAnsiTheme="majorHAnsi" w:cstheme="majorBidi"/>
      <w:color w:val="000000" w:themeColor="text2" w:themeShade="BF"/>
      <w:spacing w:val="5"/>
      <w:kern w:val="2"/>
      <w:sz w:val="52"/>
      <w:szCs w:val="52"/>
    </w:rPr>
  </w:style>
  <w:style w:type="character" w:styleId="a7">
    <w:name w:val="Emphasis"/>
    <w:basedOn w:val="a0"/>
    <w:uiPriority w:val="20"/>
    <w:qFormat/>
    <w:rsid w:val="00D1197D"/>
    <w:rPr>
      <w:i/>
      <w:iCs/>
    </w:rPr>
  </w:style>
  <w:style w:type="character" w:styleId="a8">
    <w:name w:val="Hyperlink"/>
    <w:basedOn w:val="a0"/>
    <w:uiPriority w:val="99"/>
    <w:unhideWhenUsed/>
    <w:rsid w:val="00BA3FCC"/>
    <w:rPr>
      <w:color w:val="0000EE" w:themeColor="hyperlink"/>
      <w:u w:val="single"/>
    </w:rPr>
  </w:style>
  <w:style w:type="paragraph" w:customStyle="1" w:styleId="a9">
    <w:name w:val="Заголовок"/>
    <w:basedOn w:val="a"/>
    <w:next w:val="aa"/>
    <w:qFormat/>
    <w:rsid w:val="00BA3FCC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a">
    <w:name w:val="Body Text"/>
    <w:basedOn w:val="a"/>
    <w:rsid w:val="00BA3FCC"/>
    <w:pPr>
      <w:spacing w:after="140"/>
    </w:pPr>
  </w:style>
  <w:style w:type="paragraph" w:styleId="ab">
    <w:name w:val="List"/>
    <w:basedOn w:val="aa"/>
    <w:rsid w:val="00BA3FCC"/>
    <w:rPr>
      <w:rFonts w:cs="Lohit Devanagari"/>
    </w:rPr>
  </w:style>
  <w:style w:type="paragraph" w:customStyle="1" w:styleId="Caption">
    <w:name w:val="Caption"/>
    <w:basedOn w:val="a"/>
    <w:qFormat/>
    <w:rsid w:val="00BA3FC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rsid w:val="00BA3FCC"/>
    <w:pPr>
      <w:suppressLineNumbers/>
    </w:pPr>
    <w:rPr>
      <w:rFonts w:cs="Lohit Devanagari"/>
    </w:rPr>
  </w:style>
  <w:style w:type="paragraph" w:customStyle="1" w:styleId="ad">
    <w:name w:val="Колонтитул"/>
    <w:basedOn w:val="a"/>
    <w:qFormat/>
    <w:rsid w:val="00BA3FCC"/>
  </w:style>
  <w:style w:type="paragraph" w:customStyle="1" w:styleId="Header">
    <w:name w:val="Header"/>
    <w:basedOn w:val="a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e">
    <w:name w:val="Normal Indent"/>
    <w:basedOn w:val="a"/>
    <w:uiPriority w:val="99"/>
    <w:unhideWhenUsed/>
    <w:qFormat/>
    <w:rsid w:val="00841CD9"/>
    <w:pPr>
      <w:ind w:left="720"/>
    </w:pPr>
  </w:style>
  <w:style w:type="paragraph" w:styleId="a4">
    <w:name w:val="Subtitle"/>
    <w:basedOn w:val="a"/>
    <w:next w:val="a"/>
    <w:link w:val="a3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18A303" w:themeColor="accent1"/>
      <w:spacing w:val="15"/>
      <w:sz w:val="24"/>
      <w:szCs w:val="24"/>
    </w:rPr>
  </w:style>
  <w:style w:type="paragraph" w:styleId="a6">
    <w:name w:val="Title"/>
    <w:basedOn w:val="a"/>
    <w:next w:val="a"/>
    <w:link w:val="a5"/>
    <w:uiPriority w:val="10"/>
    <w:qFormat/>
    <w:rsid w:val="00841CD9"/>
    <w:pPr>
      <w:pBdr>
        <w:bottom w:val="single" w:sz="8" w:space="4" w:color="18A303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"/>
      <w:sz w:val="52"/>
      <w:szCs w:val="52"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8A303" w:themeColor="accent1"/>
      <w:sz w:val="18"/>
      <w:szCs w:val="18"/>
    </w:rPr>
  </w:style>
  <w:style w:type="table" w:styleId="af">
    <w:name w:val="Table Grid"/>
    <w:basedOn w:val="a1"/>
    <w:uiPriority w:val="59"/>
    <w:rsid w:val="00BA3F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F1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F1C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SVYDZUJA" TargetMode="External"/><Relationship Id="rId299" Type="http://schemas.openxmlformats.org/officeDocument/2006/relationships/hyperlink" Target="https://m.edsoo.ru/UA80IAE9R" TargetMode="External"/><Relationship Id="rId303" Type="http://schemas.openxmlformats.org/officeDocument/2006/relationships/hyperlink" Target="https://m.edsoo.ru/MX6WDH8SZ" TargetMode="External"/><Relationship Id="rId21" Type="http://schemas.openxmlformats.org/officeDocument/2006/relationships/hyperlink" Target="https://m.edsoo.ru/IWDS13VCF" TargetMode="External"/><Relationship Id="rId42" Type="http://schemas.openxmlformats.org/officeDocument/2006/relationships/hyperlink" Target="https://m.edsoo.ru/E8KBA8S69" TargetMode="External"/><Relationship Id="rId63" Type="http://schemas.openxmlformats.org/officeDocument/2006/relationships/hyperlink" Target="https://m.edsoo.ru/CA1LAALML" TargetMode="External"/><Relationship Id="rId84" Type="http://schemas.openxmlformats.org/officeDocument/2006/relationships/hyperlink" Target="https://m.edsoo.ru/FAIW7OBTT" TargetMode="External"/><Relationship Id="rId138" Type="http://schemas.openxmlformats.org/officeDocument/2006/relationships/hyperlink" Target="https://m.edsoo.ru/Z76OO5JIS" TargetMode="External"/><Relationship Id="rId159" Type="http://schemas.openxmlformats.org/officeDocument/2006/relationships/hyperlink" Target="https://m.edsoo.ru/XNM7863W1" TargetMode="External"/><Relationship Id="rId324" Type="http://schemas.openxmlformats.org/officeDocument/2006/relationships/hyperlink" Target="https://m.edsoo.ru/PU6K1XYF9" TargetMode="External"/><Relationship Id="rId345" Type="http://schemas.openxmlformats.org/officeDocument/2006/relationships/hyperlink" Target="https://m.edsoo.ru/GQGIH5V8K" TargetMode="External"/><Relationship Id="rId170" Type="http://schemas.openxmlformats.org/officeDocument/2006/relationships/hyperlink" Target="https://m.edsoo.ru/O345XF8WU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26" Type="http://schemas.openxmlformats.org/officeDocument/2006/relationships/hyperlink" Target="https://m.edsoo.ru/KCYXM1MYP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TSYZES3JV" TargetMode="External"/><Relationship Id="rId268" Type="http://schemas.openxmlformats.org/officeDocument/2006/relationships/hyperlink" Target="https://m.edsoo.ru/0027Q43DM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CTSXX93EK" TargetMode="External"/><Relationship Id="rId32" Type="http://schemas.openxmlformats.org/officeDocument/2006/relationships/hyperlink" Target="https://m.edsoo.ru/FLGUVOER8" TargetMode="External"/><Relationship Id="rId53" Type="http://schemas.openxmlformats.org/officeDocument/2006/relationships/hyperlink" Target="https://m.edsoo.ru/F0KBB60C7" TargetMode="External"/><Relationship Id="rId74" Type="http://schemas.openxmlformats.org/officeDocument/2006/relationships/hyperlink" Target="https://m.edsoo.ru/5YBJSGRLU" TargetMode="External"/><Relationship Id="rId128" Type="http://schemas.openxmlformats.org/officeDocument/2006/relationships/hyperlink" Target="https://m.edsoo.ru/1U3XQMHWI" TargetMode="External"/><Relationship Id="rId149" Type="http://schemas.openxmlformats.org/officeDocument/2006/relationships/hyperlink" Target="https://m.edsoo.ru/NRIC8G692" TargetMode="External"/><Relationship Id="rId314" Type="http://schemas.openxmlformats.org/officeDocument/2006/relationships/hyperlink" Target="https://m.edsoo.ru/O05U1FJXD" TargetMode="External"/><Relationship Id="rId335" Type="http://schemas.openxmlformats.org/officeDocument/2006/relationships/hyperlink" Target="https://m.edsoo.ru/MQEHJ0PG3" TargetMode="External"/><Relationship Id="rId356" Type="http://schemas.openxmlformats.org/officeDocument/2006/relationships/hyperlink" Target="https://m.edsoo.ru/QDE71VRSO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02IG9LAGP" TargetMode="External"/><Relationship Id="rId160" Type="http://schemas.openxmlformats.org/officeDocument/2006/relationships/hyperlink" Target="https://m.edsoo.ru/HU2DOMQFK" TargetMode="External"/><Relationship Id="rId181" Type="http://schemas.openxmlformats.org/officeDocument/2006/relationships/hyperlink" Target="https://m.edsoo.ru/D8P6G9VBH" TargetMode="External"/><Relationship Id="rId216" Type="http://schemas.openxmlformats.org/officeDocument/2006/relationships/hyperlink" Target="https://m.edsoo.ru/BZ3NNAIO5" TargetMode="External"/><Relationship Id="rId237" Type="http://schemas.openxmlformats.org/officeDocument/2006/relationships/hyperlink" Target="https://m.edsoo.ru/WDV9BQ6FY" TargetMode="External"/><Relationship Id="rId258" Type="http://schemas.openxmlformats.org/officeDocument/2006/relationships/hyperlink" Target="https://m.edsoo.ru/RI1EZUEGJ" TargetMode="External"/><Relationship Id="rId279" Type="http://schemas.openxmlformats.org/officeDocument/2006/relationships/hyperlink" Target="https://m.edsoo.ru/JFGKDL7WW" TargetMode="External"/><Relationship Id="rId22" Type="http://schemas.openxmlformats.org/officeDocument/2006/relationships/hyperlink" Target="https://m.edsoo.ru/E58JQPAEA" TargetMode="External"/><Relationship Id="rId43" Type="http://schemas.openxmlformats.org/officeDocument/2006/relationships/hyperlink" Target="https://m.edsoo.ru/XBUJC7Z31" TargetMode="External"/><Relationship Id="rId64" Type="http://schemas.openxmlformats.org/officeDocument/2006/relationships/hyperlink" Target="https://m.edsoo.ru/ALO3QBF5S" TargetMode="External"/><Relationship Id="rId118" Type="http://schemas.openxmlformats.org/officeDocument/2006/relationships/hyperlink" Target="https://m.edsoo.ru/EHCPA77ZS" TargetMode="External"/><Relationship Id="rId139" Type="http://schemas.openxmlformats.org/officeDocument/2006/relationships/hyperlink" Target="https://m.edsoo.ru/8K6FLVB4H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25" Type="http://schemas.openxmlformats.org/officeDocument/2006/relationships/hyperlink" Target="https://m.edsoo.ru/D2RWGQAUD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OQPYRYYVB" TargetMode="External"/><Relationship Id="rId150" Type="http://schemas.openxmlformats.org/officeDocument/2006/relationships/hyperlink" Target="https://m.edsoo.ru/6LFSKHVGX" TargetMode="External"/><Relationship Id="rId171" Type="http://schemas.openxmlformats.org/officeDocument/2006/relationships/hyperlink" Target="https://m.edsoo.ru/O6GYIYROT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27" Type="http://schemas.openxmlformats.org/officeDocument/2006/relationships/hyperlink" Target="https://m.edsoo.ru/FKIMOPOLJ" TargetMode="External"/><Relationship Id="rId248" Type="http://schemas.openxmlformats.org/officeDocument/2006/relationships/hyperlink" Target="https://m.edsoo.ru/D5Q8BQZTU" TargetMode="External"/><Relationship Id="rId269" Type="http://schemas.openxmlformats.org/officeDocument/2006/relationships/hyperlink" Target="https://m.edsoo.ru/IRKQX35HD" TargetMode="External"/><Relationship Id="rId12" Type="http://schemas.openxmlformats.org/officeDocument/2006/relationships/hyperlink" Target="https://m.edsoo.ru/MHFWMIF0H" TargetMode="External"/><Relationship Id="rId33" Type="http://schemas.openxmlformats.org/officeDocument/2006/relationships/hyperlink" Target="https://m.edsoo.ru/LVJ0CI93M" TargetMode="External"/><Relationship Id="rId108" Type="http://schemas.openxmlformats.org/officeDocument/2006/relationships/hyperlink" Target="https://m.edsoo.ru/LQQY8JJ9K" TargetMode="External"/><Relationship Id="rId129" Type="http://schemas.openxmlformats.org/officeDocument/2006/relationships/hyperlink" Target="https://m.edsoo.ru/PAXKSWR8R" TargetMode="External"/><Relationship Id="rId280" Type="http://schemas.openxmlformats.org/officeDocument/2006/relationships/hyperlink" Target="https://m.edsoo.ru/EPHJYQGLT" TargetMode="External"/><Relationship Id="rId315" Type="http://schemas.openxmlformats.org/officeDocument/2006/relationships/hyperlink" Target="https://m.edsoo.ru/HG5GW4RYH" TargetMode="External"/><Relationship Id="rId336" Type="http://schemas.openxmlformats.org/officeDocument/2006/relationships/hyperlink" Target="https://m.edsoo.ru/34HTJIHKB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75" Type="http://schemas.openxmlformats.org/officeDocument/2006/relationships/hyperlink" Target="https://m.edsoo.ru/EB6TQ7VVE" TargetMode="External"/><Relationship Id="rId96" Type="http://schemas.openxmlformats.org/officeDocument/2006/relationships/hyperlink" Target="https://m.edsoo.ru/Y7TU84W8G" TargetMode="External"/><Relationship Id="rId140" Type="http://schemas.openxmlformats.org/officeDocument/2006/relationships/hyperlink" Target="https://m.edsoo.ru/T6L6CSJ2R" TargetMode="External"/><Relationship Id="rId161" Type="http://schemas.openxmlformats.org/officeDocument/2006/relationships/hyperlink" Target="https://m.edsoo.ru/KO326KKK7" TargetMode="External"/><Relationship Id="rId182" Type="http://schemas.openxmlformats.org/officeDocument/2006/relationships/hyperlink" Target="https://m.edsoo.ru/I9BOTLUSI" TargetMode="External"/><Relationship Id="rId217" Type="http://schemas.openxmlformats.org/officeDocument/2006/relationships/hyperlink" Target="https://m.edsoo.ru/8TO3PD7ZT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QCQOQELK6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K078Q2I5P" TargetMode="External"/><Relationship Id="rId119" Type="http://schemas.openxmlformats.org/officeDocument/2006/relationships/hyperlink" Target="https://m.edsoo.ru/F9COA5G6R" TargetMode="External"/><Relationship Id="rId270" Type="http://schemas.openxmlformats.org/officeDocument/2006/relationships/hyperlink" Target="https://m.edsoo.ru/17I4W3SX1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26" Type="http://schemas.openxmlformats.org/officeDocument/2006/relationships/hyperlink" Target="https://m.edsoo.ru/9XYG7C8EC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65" Type="http://schemas.openxmlformats.org/officeDocument/2006/relationships/hyperlink" Target="https://m.edsoo.ru/MI9NUIGU2" TargetMode="External"/><Relationship Id="rId86" Type="http://schemas.openxmlformats.org/officeDocument/2006/relationships/hyperlink" Target="https://m.edsoo.ru/FQ9WYN4LA" TargetMode="External"/><Relationship Id="rId130" Type="http://schemas.openxmlformats.org/officeDocument/2006/relationships/hyperlink" Target="https://m.edsoo.ru/M0689HXSG" TargetMode="External"/><Relationship Id="rId151" Type="http://schemas.openxmlformats.org/officeDocument/2006/relationships/hyperlink" Target="https://m.edsoo.ru/U236UR5NQ" TargetMode="External"/><Relationship Id="rId172" Type="http://schemas.openxmlformats.org/officeDocument/2006/relationships/hyperlink" Target="https://m.edsoo.ru/NOJD3YARF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28" Type="http://schemas.openxmlformats.org/officeDocument/2006/relationships/hyperlink" Target="https://m.edsoo.ru/MQVTXZ01J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A0SK6T2QR" TargetMode="External"/><Relationship Id="rId109" Type="http://schemas.openxmlformats.org/officeDocument/2006/relationships/hyperlink" Target="https://m.edsoo.ru/W4EL78AJM" TargetMode="External"/><Relationship Id="rId260" Type="http://schemas.openxmlformats.org/officeDocument/2006/relationships/hyperlink" Target="https://m.edsoo.ru/QOVUBWJ5O" TargetMode="External"/><Relationship Id="rId281" Type="http://schemas.openxmlformats.org/officeDocument/2006/relationships/hyperlink" Target="https://m.edsoo.ru/2IYEX15FX" TargetMode="External"/><Relationship Id="rId316" Type="http://schemas.openxmlformats.org/officeDocument/2006/relationships/hyperlink" Target="https://m.edsoo.ru/EYWF972NU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S48Z5B4BL" TargetMode="External"/><Relationship Id="rId55" Type="http://schemas.openxmlformats.org/officeDocument/2006/relationships/hyperlink" Target="https://m.edsoo.ru/BLI8KAD0K" TargetMode="External"/><Relationship Id="rId76" Type="http://schemas.openxmlformats.org/officeDocument/2006/relationships/hyperlink" Target="https://m.edsoo.ru/6OJKEG8QJ" TargetMode="External"/><Relationship Id="rId97" Type="http://schemas.openxmlformats.org/officeDocument/2006/relationships/hyperlink" Target="https://m.edsoo.ru/RMJEHVSVJ" TargetMode="External"/><Relationship Id="rId120" Type="http://schemas.openxmlformats.org/officeDocument/2006/relationships/hyperlink" Target="https://m.edsoo.ru/L60NLJ1HL" TargetMode="External"/><Relationship Id="rId141" Type="http://schemas.openxmlformats.org/officeDocument/2006/relationships/hyperlink" Target="https://m.edsoo.ru/ZW2I4MLXA" TargetMode="External"/><Relationship Id="rId358" Type="http://schemas.openxmlformats.org/officeDocument/2006/relationships/hyperlink" Target="https://m.edsoo.ru/FRCER9LSI" TargetMode="External"/><Relationship Id="rId7" Type="http://schemas.openxmlformats.org/officeDocument/2006/relationships/hyperlink" Target="https://m.edsoo.ru/038RE4QIJ" TargetMode="External"/><Relationship Id="rId162" Type="http://schemas.openxmlformats.org/officeDocument/2006/relationships/hyperlink" Target="https://m.edsoo.ru/FR4F0PFA6" TargetMode="External"/><Relationship Id="rId183" Type="http://schemas.openxmlformats.org/officeDocument/2006/relationships/hyperlink" Target="https://m.edsoo.ru/48UYVITT4" TargetMode="External"/><Relationship Id="rId218" Type="http://schemas.openxmlformats.org/officeDocument/2006/relationships/hyperlink" Target="https://m.edsoo.ru/ZAIG9N2AR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71" Type="http://schemas.openxmlformats.org/officeDocument/2006/relationships/hyperlink" Target="https://m.edsoo.ru/RD8CVUOMH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24" Type="http://schemas.openxmlformats.org/officeDocument/2006/relationships/hyperlink" Target="https://m.edsoo.ru/QV45YDG2T" TargetMode="External"/><Relationship Id="rId45" Type="http://schemas.openxmlformats.org/officeDocument/2006/relationships/hyperlink" Target="https://m.edsoo.ru/1BS5NK0UP" TargetMode="External"/><Relationship Id="rId66" Type="http://schemas.openxmlformats.org/officeDocument/2006/relationships/hyperlink" Target="https://m.edsoo.ru/9041VCWJ8" TargetMode="External"/><Relationship Id="rId87" Type="http://schemas.openxmlformats.org/officeDocument/2006/relationships/hyperlink" Target="https://m.edsoo.ru/ZKLWVMTJB" TargetMode="External"/><Relationship Id="rId110" Type="http://schemas.openxmlformats.org/officeDocument/2006/relationships/hyperlink" Target="https://m.edsoo.ru/6FFQPXZ4I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5TVB4GN04" TargetMode="External"/><Relationship Id="rId173" Type="http://schemas.openxmlformats.org/officeDocument/2006/relationships/hyperlink" Target="https://m.edsoo.ru/8397XDNOX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9XBXWV26T" TargetMode="External"/><Relationship Id="rId35" Type="http://schemas.openxmlformats.org/officeDocument/2006/relationships/hyperlink" Target="https://m.edsoo.ru/IQX7MMZAV" TargetMode="External"/><Relationship Id="rId56" Type="http://schemas.openxmlformats.org/officeDocument/2006/relationships/hyperlink" Target="https://m.edsoo.ru/923Z0US1V" TargetMode="External"/><Relationship Id="rId77" Type="http://schemas.openxmlformats.org/officeDocument/2006/relationships/hyperlink" Target="https://m.edsoo.ru/UZRE99MVS" TargetMode="External"/><Relationship Id="rId100" Type="http://schemas.openxmlformats.org/officeDocument/2006/relationships/hyperlink" Target="https://m.edsoo.ru/G3DFANUON" TargetMode="External"/><Relationship Id="rId282" Type="http://schemas.openxmlformats.org/officeDocument/2006/relationships/hyperlink" Target="https://m.edsoo.ru/4H40GJX27" TargetMode="External"/><Relationship Id="rId317" Type="http://schemas.openxmlformats.org/officeDocument/2006/relationships/hyperlink" Target="https://m.edsoo.ru/SMQ00DKHT" TargetMode="External"/><Relationship Id="rId338" Type="http://schemas.openxmlformats.org/officeDocument/2006/relationships/hyperlink" Target="https://m.edsoo.ru/3E5PKJ82Q" TargetMode="External"/><Relationship Id="rId359" Type="http://schemas.openxmlformats.org/officeDocument/2006/relationships/hyperlink" Target="https://m.edsoo.ru/EX3O171SA" TargetMode="External"/><Relationship Id="rId8" Type="http://schemas.openxmlformats.org/officeDocument/2006/relationships/hyperlink" Target="https://m.edsoo.ru/PX5WWXNEQ" TargetMode="External"/><Relationship Id="rId98" Type="http://schemas.openxmlformats.org/officeDocument/2006/relationships/hyperlink" Target="https://m.edsoo.ru/NZ00CZ24E" TargetMode="External"/><Relationship Id="rId121" Type="http://schemas.openxmlformats.org/officeDocument/2006/relationships/hyperlink" Target="https://m.edsoo.ru/OBMHBGBAC" TargetMode="External"/><Relationship Id="rId142" Type="http://schemas.openxmlformats.org/officeDocument/2006/relationships/hyperlink" Target="https://m.edsoo.ru/7YZUFEM9F" TargetMode="External"/><Relationship Id="rId163" Type="http://schemas.openxmlformats.org/officeDocument/2006/relationships/hyperlink" Target="https://m.edsoo.ru/BXAXFAHTL" TargetMode="External"/><Relationship Id="rId184" Type="http://schemas.openxmlformats.org/officeDocument/2006/relationships/hyperlink" Target="https://m.edsoo.ru/7IV08E67L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1" Type="http://schemas.openxmlformats.org/officeDocument/2006/relationships/hyperlink" Target="https://m.edsoo.ru/ICZX3M7CY" TargetMode="External"/><Relationship Id="rId25" Type="http://schemas.openxmlformats.org/officeDocument/2006/relationships/hyperlink" Target="https://m.edsoo.ru/QM6K1V6L8" TargetMode="External"/><Relationship Id="rId46" Type="http://schemas.openxmlformats.org/officeDocument/2006/relationships/hyperlink" Target="https://m.edsoo.ru/4T16AHP6C" TargetMode="External"/><Relationship Id="rId67" Type="http://schemas.openxmlformats.org/officeDocument/2006/relationships/hyperlink" Target="https://m.edsoo.ru/QUBFQDF78" TargetMode="External"/><Relationship Id="rId272" Type="http://schemas.openxmlformats.org/officeDocument/2006/relationships/hyperlink" Target="https://m.edsoo.ru/7PUM0EK6K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28" Type="http://schemas.openxmlformats.org/officeDocument/2006/relationships/hyperlink" Target="https://m.edsoo.ru/AA2ZICZHO" TargetMode="External"/><Relationship Id="rId349" Type="http://schemas.openxmlformats.org/officeDocument/2006/relationships/hyperlink" Target="https://m.edsoo.ru/9B87FUU4Q" TargetMode="External"/><Relationship Id="rId88" Type="http://schemas.openxmlformats.org/officeDocument/2006/relationships/hyperlink" Target="https://m.edsoo.ru/FG6HDPCCQ" TargetMode="External"/><Relationship Id="rId111" Type="http://schemas.openxmlformats.org/officeDocument/2006/relationships/hyperlink" Target="https://m.edsoo.ru/T2LVGTU2A" TargetMode="External"/><Relationship Id="rId132" Type="http://schemas.openxmlformats.org/officeDocument/2006/relationships/hyperlink" Target="https://m.edsoo.ru/PKIOZW7WV" TargetMode="External"/><Relationship Id="rId153" Type="http://schemas.openxmlformats.org/officeDocument/2006/relationships/hyperlink" Target="https://m.edsoo.ru/LYVTW1SVL" TargetMode="External"/><Relationship Id="rId174" Type="http://schemas.openxmlformats.org/officeDocument/2006/relationships/hyperlink" Target="https://m.edsoo.ru/YRS5MOKIS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fontTable" Target="fontTable.xm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0KB7Z4AL4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ZPEYYLJDD" TargetMode="External"/><Relationship Id="rId106" Type="http://schemas.openxmlformats.org/officeDocument/2006/relationships/hyperlink" Target="https://m.edsoo.ru/V9J4ZQU65" TargetMode="External"/><Relationship Id="rId127" Type="http://schemas.openxmlformats.org/officeDocument/2006/relationships/hyperlink" Target="https://m.edsoo.ru/4XN0HZKDC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3" Type="http://schemas.openxmlformats.org/officeDocument/2006/relationships/hyperlink" Target="https://m.edsoo.ru/TP6N9CK1R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QP5WXVVLP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OYB3TFI2S" TargetMode="External"/><Relationship Id="rId78" Type="http://schemas.openxmlformats.org/officeDocument/2006/relationships/hyperlink" Target="https://m.edsoo.ru/SADVPBGEZ" TargetMode="External"/><Relationship Id="rId94" Type="http://schemas.openxmlformats.org/officeDocument/2006/relationships/hyperlink" Target="https://m.edsoo.ru/8E3BVW9UE" TargetMode="External"/><Relationship Id="rId99" Type="http://schemas.openxmlformats.org/officeDocument/2006/relationships/hyperlink" Target="https://m.edsoo.ru/XBJUHPG5U" TargetMode="External"/><Relationship Id="rId101" Type="http://schemas.openxmlformats.org/officeDocument/2006/relationships/hyperlink" Target="https://m.edsoo.ru/QVUG2WW4M" TargetMode="External"/><Relationship Id="rId122" Type="http://schemas.openxmlformats.org/officeDocument/2006/relationships/hyperlink" Target="https://m.edsoo.ru/2R8GJ2AP0" TargetMode="External"/><Relationship Id="rId143" Type="http://schemas.openxmlformats.org/officeDocument/2006/relationships/hyperlink" Target="https://m.edsoo.ru/W6K6U8YOI" TargetMode="External"/><Relationship Id="rId148" Type="http://schemas.openxmlformats.org/officeDocument/2006/relationships/hyperlink" Target="https://m.edsoo.ru/KL3RAKVKQ" TargetMode="External"/><Relationship Id="rId164" Type="http://schemas.openxmlformats.org/officeDocument/2006/relationships/hyperlink" Target="https://m.edsoo.ru/4P1VEH06V" TargetMode="External"/><Relationship Id="rId169" Type="http://schemas.openxmlformats.org/officeDocument/2006/relationships/hyperlink" Target="https://m.edsoo.ru/2E0UV3RAR" TargetMode="External"/><Relationship Id="rId185" Type="http://schemas.openxmlformats.org/officeDocument/2006/relationships/hyperlink" Target="https://m.edsoo.ru/9STKOCVAY" TargetMode="External"/><Relationship Id="rId334" Type="http://schemas.openxmlformats.org/officeDocument/2006/relationships/hyperlink" Target="https://m.edsoo.ru/DZF4V8R2E" TargetMode="External"/><Relationship Id="rId350" Type="http://schemas.openxmlformats.org/officeDocument/2006/relationships/hyperlink" Target="https://m.edsoo.ru/B78ICSRA6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L5YPPWTY" TargetMode="External"/><Relationship Id="rId180" Type="http://schemas.openxmlformats.org/officeDocument/2006/relationships/hyperlink" Target="https://m.edsoo.ru/M1CF60SFI" TargetMode="External"/><Relationship Id="rId210" Type="http://schemas.openxmlformats.org/officeDocument/2006/relationships/hyperlink" Target="https://m.edsoo.ru/JIANC218B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26" Type="http://schemas.openxmlformats.org/officeDocument/2006/relationships/hyperlink" Target="https://m.edsoo.ru/YT9F55RKV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GDZJHNBDQ" TargetMode="External"/><Relationship Id="rId89" Type="http://schemas.openxmlformats.org/officeDocument/2006/relationships/hyperlink" Target="https://m.edsoo.ru/NS1DLZO5G" TargetMode="External"/><Relationship Id="rId112" Type="http://schemas.openxmlformats.org/officeDocument/2006/relationships/hyperlink" Target="https://m.edsoo.ru/BRYTZS925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PYGYIVZUS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theme" Target="theme/theme1.xm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AKIVTTKIQ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71MBVEOZK" TargetMode="External"/><Relationship Id="rId79" Type="http://schemas.openxmlformats.org/officeDocument/2006/relationships/hyperlink" Target="https://m.edsoo.ru/P9A1HFL08" TargetMode="External"/><Relationship Id="rId102" Type="http://schemas.openxmlformats.org/officeDocument/2006/relationships/hyperlink" Target="https://m.edsoo.ru/3J8GJ0IVY" TargetMode="External"/><Relationship Id="rId123" Type="http://schemas.openxmlformats.org/officeDocument/2006/relationships/hyperlink" Target="https://m.edsoo.ru/G52OJO783" TargetMode="External"/><Relationship Id="rId144" Type="http://schemas.openxmlformats.org/officeDocument/2006/relationships/hyperlink" Target="https://m.edsoo.ru/VU36UPDTP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0GGD239WS" TargetMode="External"/><Relationship Id="rId165" Type="http://schemas.openxmlformats.org/officeDocument/2006/relationships/hyperlink" Target="https://m.edsoo.ru/DYRLKRLVV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YSLWUOLDD" TargetMode="External"/><Relationship Id="rId48" Type="http://schemas.openxmlformats.org/officeDocument/2006/relationships/hyperlink" Target="https://m.edsoo.ru/43BLM0MW9" TargetMode="External"/><Relationship Id="rId69" Type="http://schemas.openxmlformats.org/officeDocument/2006/relationships/hyperlink" Target="https://m.edsoo.ru/FN534PQBO" TargetMode="External"/><Relationship Id="rId113" Type="http://schemas.openxmlformats.org/officeDocument/2006/relationships/hyperlink" Target="https://m.edsoo.ru/X61H8798Z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37HRO0E2Y" TargetMode="External"/><Relationship Id="rId155" Type="http://schemas.openxmlformats.org/officeDocument/2006/relationships/hyperlink" Target="https://m.edsoo.ru/UE7CEA388" TargetMode="External"/><Relationship Id="rId176" Type="http://schemas.openxmlformats.org/officeDocument/2006/relationships/hyperlink" Target="https://m.edsoo.ru/AZYTYU1V6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Q0ZZVEHR5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WC0R9PUQ3" TargetMode="External"/><Relationship Id="rId103" Type="http://schemas.openxmlformats.org/officeDocument/2006/relationships/hyperlink" Target="https://m.edsoo.ru/BYG4CTCGN" TargetMode="External"/><Relationship Id="rId124" Type="http://schemas.openxmlformats.org/officeDocument/2006/relationships/hyperlink" Target="https://m.edsoo.ru/CAP4LRRU4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6ZOQYY6C1" TargetMode="External"/><Relationship Id="rId91" Type="http://schemas.openxmlformats.org/officeDocument/2006/relationships/hyperlink" Target="https://m.edsoo.ru/A97GHANST" TargetMode="External"/><Relationship Id="rId145" Type="http://schemas.openxmlformats.org/officeDocument/2006/relationships/hyperlink" Target="https://m.edsoo.ru/7R07OE8AG" TargetMode="External"/><Relationship Id="rId166" Type="http://schemas.openxmlformats.org/officeDocument/2006/relationships/hyperlink" Target="https://m.edsoo.ru/925RUW3V6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HHSZ7MX60" TargetMode="External"/><Relationship Id="rId114" Type="http://schemas.openxmlformats.org/officeDocument/2006/relationships/hyperlink" Target="https://m.edsoo.ru/8VN1UW3HG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BRHILTYHO" TargetMode="External"/><Relationship Id="rId81" Type="http://schemas.openxmlformats.org/officeDocument/2006/relationships/hyperlink" Target="https://m.edsoo.ru/47LLDHVUX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RER1HVD10" TargetMode="External"/><Relationship Id="rId177" Type="http://schemas.openxmlformats.org/officeDocument/2006/relationships/hyperlink" Target="https://m.edsoo.ru/H2UQOM593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KTLFF2RG2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31169JH0D" TargetMode="External"/><Relationship Id="rId104" Type="http://schemas.openxmlformats.org/officeDocument/2006/relationships/hyperlink" Target="https://m.edsoo.ru/KS2E2K9JO" TargetMode="External"/><Relationship Id="rId125" Type="http://schemas.openxmlformats.org/officeDocument/2006/relationships/hyperlink" Target="https://m.edsoo.ru/E1LPJ8E7B" TargetMode="External"/><Relationship Id="rId146" Type="http://schemas.openxmlformats.org/officeDocument/2006/relationships/hyperlink" Target="https://m.edsoo.ru/AI1LACDGM" TargetMode="External"/><Relationship Id="rId167" Type="http://schemas.openxmlformats.org/officeDocument/2006/relationships/hyperlink" Target="https://m.edsoo.ru/ZWP1F4R4T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2F4AZKC3I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XKT4ODDM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6PPSBY3DL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E188UPLET" TargetMode="External"/><Relationship Id="rId178" Type="http://schemas.openxmlformats.org/officeDocument/2006/relationships/hyperlink" Target="https://m.edsoo.ru/R5YOIWY7H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61" Type="http://schemas.openxmlformats.org/officeDocument/2006/relationships/hyperlink" Target="https://m.edsoo.ru/6KVYDX2P8" TargetMode="External"/><Relationship Id="rId82" Type="http://schemas.openxmlformats.org/officeDocument/2006/relationships/hyperlink" Target="https://m.edsoo.ru/E2EFR8G2V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Z071X55JU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3WVNH1XDU" TargetMode="External"/><Relationship Id="rId105" Type="http://schemas.openxmlformats.org/officeDocument/2006/relationships/hyperlink" Target="https://m.edsoo.ru/OMKFYGE9S" TargetMode="External"/><Relationship Id="rId126" Type="http://schemas.openxmlformats.org/officeDocument/2006/relationships/hyperlink" Target="https://m.edsoo.ru/FTLOJ6ND9" TargetMode="External"/><Relationship Id="rId147" Type="http://schemas.openxmlformats.org/officeDocument/2006/relationships/hyperlink" Target="https://m.edsoo.ru/U7W8YRVHS" TargetMode="External"/><Relationship Id="rId168" Type="http://schemas.openxmlformats.org/officeDocument/2006/relationships/hyperlink" Target="https://m.edsoo.ru/86LZIV6GW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Q33SPDU1R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BS41WA4P7" TargetMode="External"/><Relationship Id="rId189" Type="http://schemas.openxmlformats.org/officeDocument/2006/relationships/hyperlink" Target="https://m.edsoo.ru/CZGH3A5X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VS5LX9V65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HTFUD5K71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OIK32GP9B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Y1D9UN06W" TargetMode="External"/><Relationship Id="rId83" Type="http://schemas.openxmlformats.org/officeDocument/2006/relationships/hyperlink" Target="https://m.edsoo.ru/KHRZQ1CTR" TargetMode="External"/><Relationship Id="rId179" Type="http://schemas.openxmlformats.org/officeDocument/2006/relationships/hyperlink" Target="https://m.edsoo.ru/XVKUZ6HV0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13815</Words>
  <Characters>78750</Characters>
  <Application>Microsoft Office Word</Application>
  <DocSecurity>0</DocSecurity>
  <Lines>656</Lines>
  <Paragraphs>184</Paragraphs>
  <ScaleCrop>false</ScaleCrop>
  <Company/>
  <LinksUpToDate>false</LinksUpToDate>
  <CharactersWithSpaces>92381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 Windows</cp:lastModifiedBy>
  <cp:revision>3</cp:revision>
  <cp:lastPrinted>2026-09-04T15:51:00Z</cp:lastPrinted>
  <dcterms:created xsi:type="dcterms:W3CDTF">2026-10-09T12:10:00Z</dcterms:created>
  <dcterms:modified xsi:type="dcterms:W3CDTF">2026-10-09T12:11:00Z</dcterms:modified>
  <dc:language>ru-RU</dc:language>
</cp:coreProperties>
</file>