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9E6" w:rsidRDefault="007329E6">
      <w:pPr>
        <w:spacing w:after="0" w:line="264" w:lineRule="auto"/>
        <w:ind w:left="120"/>
        <w:jc w:val="both"/>
        <w:rPr>
          <w:rFonts w:ascii="Times New Roman" w:hAnsi="Times New Roman"/>
          <w:b/>
          <w:color w:val="000000"/>
          <w:sz w:val="24"/>
          <w:szCs w:val="24"/>
          <w:lang w:val="ru-RU"/>
        </w:rPr>
      </w:pPr>
      <w:bookmarkStart w:id="0" w:name="block-7647670"/>
      <w:r>
        <w:rPr>
          <w:rFonts w:ascii="Times New Roman" w:hAnsi="Times New Roman"/>
          <w:b/>
          <w:noProof/>
          <w:color w:val="000000"/>
          <w:sz w:val="24"/>
          <w:szCs w:val="24"/>
          <w:lang w:val="ru-RU" w:eastAsia="ru-RU"/>
        </w:rPr>
        <w:drawing>
          <wp:inline distT="0" distB="0" distL="0" distR="0">
            <wp:extent cx="5940425" cy="8401886"/>
            <wp:effectExtent l="0" t="0" r="0" b="0"/>
            <wp:docPr id="1" name="Рисунок 1" descr="F:\Attachments_klenkina.natalya@yandex.ru_2024-09-25_09-01-16\раб пр физика  10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ttachments_klenkina.natalya@yandex.ru_2024-09-25_09-01-16\раб пр физика  10 -1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p>
    <w:p w:rsidR="007329E6" w:rsidRDefault="007329E6">
      <w:pPr>
        <w:spacing w:after="0" w:line="264" w:lineRule="auto"/>
        <w:ind w:left="120"/>
        <w:jc w:val="both"/>
        <w:rPr>
          <w:rFonts w:ascii="Times New Roman" w:hAnsi="Times New Roman"/>
          <w:b/>
          <w:color w:val="000000"/>
          <w:sz w:val="24"/>
          <w:szCs w:val="24"/>
          <w:lang w:val="ru-RU"/>
        </w:rPr>
      </w:pPr>
    </w:p>
    <w:p w:rsidR="007329E6" w:rsidRDefault="007329E6">
      <w:pPr>
        <w:spacing w:after="0" w:line="264" w:lineRule="auto"/>
        <w:ind w:left="120"/>
        <w:jc w:val="both"/>
        <w:rPr>
          <w:rFonts w:ascii="Times New Roman" w:hAnsi="Times New Roman"/>
          <w:b/>
          <w:color w:val="000000"/>
          <w:sz w:val="24"/>
          <w:szCs w:val="24"/>
          <w:lang w:val="ru-RU"/>
        </w:rPr>
      </w:pPr>
    </w:p>
    <w:p w:rsidR="00F77B2C" w:rsidRPr="00B0156B" w:rsidRDefault="00B0156B" w:rsidP="007329E6">
      <w:pPr>
        <w:spacing w:after="0" w:line="264" w:lineRule="auto"/>
        <w:ind w:left="120"/>
        <w:jc w:val="center"/>
        <w:rPr>
          <w:sz w:val="24"/>
          <w:szCs w:val="24"/>
          <w:lang w:val="ru-RU"/>
        </w:rPr>
      </w:pPr>
      <w:bookmarkStart w:id="1" w:name="_GoBack"/>
      <w:r w:rsidRPr="00B0156B">
        <w:rPr>
          <w:rFonts w:ascii="Times New Roman" w:hAnsi="Times New Roman"/>
          <w:b/>
          <w:color w:val="000000"/>
          <w:sz w:val="24"/>
          <w:szCs w:val="24"/>
          <w:lang w:val="ru-RU"/>
        </w:rPr>
        <w:lastRenderedPageBreak/>
        <w:t>ПОЯСНИТЕЛЬНАЯ ЗАПИСКА</w:t>
      </w:r>
      <w:bookmarkEnd w:id="1"/>
    </w:p>
    <w:p w:rsidR="00F77B2C" w:rsidRPr="00B0156B" w:rsidRDefault="00F77B2C">
      <w:pPr>
        <w:spacing w:after="0" w:line="264" w:lineRule="auto"/>
        <w:ind w:left="120"/>
        <w:jc w:val="both"/>
        <w:rPr>
          <w:sz w:val="24"/>
          <w:szCs w:val="24"/>
          <w:lang w:val="ru-RU"/>
        </w:rPr>
      </w:pPr>
    </w:p>
    <w:p w:rsidR="00F77B2C" w:rsidRPr="00B0156B" w:rsidRDefault="00B0156B">
      <w:pPr>
        <w:spacing w:after="0" w:line="264" w:lineRule="auto"/>
        <w:ind w:firstLine="600"/>
        <w:jc w:val="both"/>
        <w:rPr>
          <w:sz w:val="24"/>
          <w:szCs w:val="24"/>
          <w:lang w:val="ru-RU"/>
        </w:rPr>
      </w:pPr>
      <w:r w:rsidRPr="00B0156B">
        <w:rPr>
          <w:rFonts w:ascii="Times New Roman" w:hAnsi="Times New Roman"/>
          <w:color w:val="000000"/>
          <w:sz w:val="24"/>
          <w:szCs w:val="24"/>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F77B2C" w:rsidRPr="00B0156B" w:rsidRDefault="00B0156B">
      <w:pPr>
        <w:spacing w:after="0" w:line="264" w:lineRule="auto"/>
        <w:ind w:firstLine="600"/>
        <w:jc w:val="both"/>
        <w:rPr>
          <w:sz w:val="24"/>
          <w:szCs w:val="24"/>
          <w:lang w:val="ru-RU"/>
        </w:rPr>
      </w:pPr>
      <w:r w:rsidRPr="00B0156B">
        <w:rPr>
          <w:rFonts w:ascii="Times New Roman" w:hAnsi="Times New Roman"/>
          <w:color w:val="000000"/>
          <w:sz w:val="24"/>
          <w:szCs w:val="24"/>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F77B2C" w:rsidRPr="00B0156B" w:rsidRDefault="00B0156B">
      <w:pPr>
        <w:spacing w:after="0" w:line="264" w:lineRule="auto"/>
        <w:ind w:firstLine="600"/>
        <w:jc w:val="both"/>
        <w:rPr>
          <w:sz w:val="24"/>
          <w:szCs w:val="24"/>
        </w:rPr>
      </w:pPr>
      <w:r w:rsidRPr="00B0156B">
        <w:rPr>
          <w:rFonts w:ascii="Times New Roman" w:hAnsi="Times New Roman"/>
          <w:color w:val="000000"/>
          <w:sz w:val="24"/>
          <w:szCs w:val="24"/>
        </w:rPr>
        <w:t>Программа по физике включает:</w:t>
      </w:r>
    </w:p>
    <w:p w:rsidR="00F77B2C" w:rsidRPr="00B0156B" w:rsidRDefault="00B0156B">
      <w:pPr>
        <w:numPr>
          <w:ilvl w:val="0"/>
          <w:numId w:val="1"/>
        </w:numPr>
        <w:spacing w:after="0" w:line="264" w:lineRule="auto"/>
        <w:jc w:val="both"/>
        <w:rPr>
          <w:sz w:val="24"/>
          <w:szCs w:val="24"/>
          <w:lang w:val="ru-RU"/>
        </w:rPr>
      </w:pPr>
      <w:r w:rsidRPr="00B0156B">
        <w:rPr>
          <w:rFonts w:ascii="Times New Roman" w:hAnsi="Times New Roman"/>
          <w:color w:val="000000"/>
          <w:sz w:val="24"/>
          <w:szCs w:val="24"/>
          <w:lang w:val="ru-RU"/>
        </w:rPr>
        <w:t>планируемые результаты освоения курса физики на базовом уровне, в том числе предметные результаты по годам обучения;</w:t>
      </w:r>
    </w:p>
    <w:p w:rsidR="00F77B2C" w:rsidRPr="00B0156B" w:rsidRDefault="00B0156B">
      <w:pPr>
        <w:numPr>
          <w:ilvl w:val="0"/>
          <w:numId w:val="1"/>
        </w:numPr>
        <w:spacing w:after="0" w:line="264" w:lineRule="auto"/>
        <w:jc w:val="both"/>
        <w:rPr>
          <w:sz w:val="24"/>
          <w:szCs w:val="24"/>
          <w:lang w:val="ru-RU"/>
        </w:rPr>
      </w:pPr>
      <w:r w:rsidRPr="00B0156B">
        <w:rPr>
          <w:rFonts w:ascii="Times New Roman" w:hAnsi="Times New Roman"/>
          <w:color w:val="000000"/>
          <w:sz w:val="24"/>
          <w:szCs w:val="24"/>
          <w:lang w:val="ru-RU"/>
        </w:rPr>
        <w:t>содержание учебного предмета «Физика» по годам обучения.</w:t>
      </w:r>
    </w:p>
    <w:p w:rsidR="00F77B2C" w:rsidRPr="00B0156B" w:rsidRDefault="00B0156B">
      <w:pPr>
        <w:spacing w:after="0" w:line="264" w:lineRule="auto"/>
        <w:ind w:firstLine="600"/>
        <w:jc w:val="both"/>
        <w:rPr>
          <w:sz w:val="24"/>
          <w:szCs w:val="24"/>
          <w:lang w:val="ru-RU"/>
        </w:rPr>
      </w:pPr>
      <w:r w:rsidRPr="00B0156B">
        <w:rPr>
          <w:rFonts w:ascii="Times New Roman" w:hAnsi="Times New Roman"/>
          <w:color w:val="000000"/>
          <w:sz w:val="24"/>
          <w:szCs w:val="24"/>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F77B2C" w:rsidRPr="00B0156B" w:rsidRDefault="00B0156B">
      <w:pPr>
        <w:spacing w:after="0" w:line="264" w:lineRule="auto"/>
        <w:ind w:firstLine="600"/>
        <w:jc w:val="both"/>
        <w:rPr>
          <w:sz w:val="24"/>
          <w:szCs w:val="24"/>
          <w:lang w:val="ru-RU"/>
        </w:rPr>
      </w:pPr>
      <w:r w:rsidRPr="00B0156B">
        <w:rPr>
          <w:rFonts w:ascii="Times New Roman" w:hAnsi="Times New Roman"/>
          <w:color w:val="000000"/>
          <w:sz w:val="24"/>
          <w:szCs w:val="24"/>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F77B2C" w:rsidRPr="00B0156B" w:rsidRDefault="00B0156B">
      <w:pPr>
        <w:spacing w:after="0" w:line="264" w:lineRule="auto"/>
        <w:ind w:firstLine="600"/>
        <w:jc w:val="both"/>
        <w:rPr>
          <w:sz w:val="24"/>
          <w:szCs w:val="24"/>
          <w:lang w:val="ru-RU"/>
        </w:rPr>
      </w:pPr>
      <w:r w:rsidRPr="00B0156B">
        <w:rPr>
          <w:rFonts w:ascii="Times New Roman" w:hAnsi="Times New Roman"/>
          <w:i/>
          <w:color w:val="000000"/>
          <w:sz w:val="24"/>
          <w:szCs w:val="24"/>
          <w:lang w:val="ru-RU"/>
        </w:rPr>
        <w:t>Идея целостности</w:t>
      </w:r>
      <w:r w:rsidRPr="00B0156B">
        <w:rPr>
          <w:rFonts w:ascii="Times New Roman" w:hAnsi="Times New Roman"/>
          <w:color w:val="000000"/>
          <w:sz w:val="24"/>
          <w:szCs w:val="24"/>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F77B2C" w:rsidRPr="00B0156B" w:rsidRDefault="00B0156B">
      <w:pPr>
        <w:spacing w:after="0" w:line="264" w:lineRule="auto"/>
        <w:ind w:firstLine="600"/>
        <w:jc w:val="both"/>
        <w:rPr>
          <w:sz w:val="24"/>
          <w:szCs w:val="24"/>
          <w:lang w:val="ru-RU"/>
        </w:rPr>
      </w:pPr>
      <w:r w:rsidRPr="00B0156B">
        <w:rPr>
          <w:rFonts w:ascii="Times New Roman" w:hAnsi="Times New Roman"/>
          <w:i/>
          <w:color w:val="000000"/>
          <w:sz w:val="24"/>
          <w:szCs w:val="24"/>
          <w:lang w:val="ru-RU"/>
        </w:rPr>
        <w:t>Идея генерализации</w:t>
      </w:r>
      <w:r w:rsidRPr="00B0156B">
        <w:rPr>
          <w:rFonts w:ascii="Times New Roman" w:hAnsi="Times New Roman"/>
          <w:color w:val="000000"/>
          <w:sz w:val="24"/>
          <w:szCs w:val="24"/>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F77B2C" w:rsidRPr="00B0156B" w:rsidRDefault="00B0156B">
      <w:pPr>
        <w:spacing w:after="0" w:line="264" w:lineRule="auto"/>
        <w:ind w:firstLine="600"/>
        <w:jc w:val="both"/>
        <w:rPr>
          <w:sz w:val="24"/>
          <w:szCs w:val="24"/>
          <w:lang w:val="ru-RU"/>
        </w:rPr>
      </w:pPr>
      <w:r w:rsidRPr="00B0156B">
        <w:rPr>
          <w:rFonts w:ascii="Times New Roman" w:hAnsi="Times New Roman"/>
          <w:i/>
          <w:color w:val="000000"/>
          <w:sz w:val="24"/>
          <w:szCs w:val="24"/>
          <w:lang w:val="ru-RU"/>
        </w:rPr>
        <w:t>Идея гуманитаризации</w:t>
      </w:r>
      <w:r w:rsidRPr="00B0156B">
        <w:rPr>
          <w:rFonts w:ascii="Times New Roman" w:hAnsi="Times New Roman"/>
          <w:color w:val="000000"/>
          <w:sz w:val="24"/>
          <w:szCs w:val="24"/>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F77B2C" w:rsidRPr="00B0156B" w:rsidRDefault="00B0156B">
      <w:pPr>
        <w:spacing w:after="0" w:line="264" w:lineRule="auto"/>
        <w:ind w:firstLine="600"/>
        <w:jc w:val="both"/>
        <w:rPr>
          <w:sz w:val="24"/>
          <w:szCs w:val="24"/>
          <w:lang w:val="ru-RU"/>
        </w:rPr>
      </w:pPr>
      <w:r w:rsidRPr="00B0156B">
        <w:rPr>
          <w:rFonts w:ascii="Times New Roman" w:hAnsi="Times New Roman"/>
          <w:i/>
          <w:color w:val="000000"/>
          <w:sz w:val="24"/>
          <w:szCs w:val="24"/>
          <w:lang w:val="ru-RU"/>
        </w:rPr>
        <w:t>Идея прикладной направленности</w:t>
      </w:r>
      <w:r w:rsidRPr="00B0156B">
        <w:rPr>
          <w:rFonts w:ascii="Times New Roman" w:hAnsi="Times New Roman"/>
          <w:color w:val="000000"/>
          <w:sz w:val="24"/>
          <w:szCs w:val="24"/>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F77B2C" w:rsidRPr="00B0156B" w:rsidRDefault="00B0156B">
      <w:pPr>
        <w:spacing w:after="0" w:line="264" w:lineRule="auto"/>
        <w:ind w:firstLine="600"/>
        <w:jc w:val="both"/>
        <w:rPr>
          <w:sz w:val="24"/>
          <w:szCs w:val="24"/>
          <w:lang w:val="ru-RU"/>
        </w:rPr>
      </w:pPr>
      <w:r w:rsidRPr="00B0156B">
        <w:rPr>
          <w:rFonts w:ascii="Times New Roman" w:hAnsi="Times New Roman"/>
          <w:i/>
          <w:color w:val="000000"/>
          <w:sz w:val="24"/>
          <w:szCs w:val="24"/>
          <w:lang w:val="ru-RU"/>
        </w:rPr>
        <w:t>Идея экологизации</w:t>
      </w:r>
      <w:r w:rsidRPr="00B0156B">
        <w:rPr>
          <w:rFonts w:ascii="Times New Roman" w:hAnsi="Times New Roman"/>
          <w:color w:val="000000"/>
          <w:sz w:val="24"/>
          <w:szCs w:val="24"/>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w:t>
      </w:r>
      <w:r w:rsidRPr="00B0156B">
        <w:rPr>
          <w:rFonts w:ascii="Times New Roman" w:hAnsi="Times New Roman"/>
          <w:color w:val="000000"/>
          <w:sz w:val="24"/>
          <w:szCs w:val="24"/>
          <w:lang w:val="ru-RU"/>
        </w:rPr>
        <w:lastRenderedPageBreak/>
        <w:t>техники и технологий, а также обсуждения проблем рационального природопользования и экологической безопасности.</w:t>
      </w:r>
    </w:p>
    <w:p w:rsidR="00F77B2C" w:rsidRPr="00B0156B" w:rsidRDefault="00B0156B">
      <w:pPr>
        <w:spacing w:after="0" w:line="264" w:lineRule="auto"/>
        <w:ind w:firstLine="600"/>
        <w:jc w:val="both"/>
        <w:rPr>
          <w:sz w:val="24"/>
          <w:szCs w:val="24"/>
          <w:lang w:val="ru-RU"/>
        </w:rPr>
      </w:pPr>
      <w:r w:rsidRPr="00B0156B">
        <w:rPr>
          <w:rFonts w:ascii="Times New Roman" w:hAnsi="Times New Roman"/>
          <w:color w:val="000000"/>
          <w:sz w:val="24"/>
          <w:szCs w:val="24"/>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F77B2C" w:rsidRPr="00B0156B" w:rsidRDefault="00B0156B">
      <w:pPr>
        <w:spacing w:after="0" w:line="264" w:lineRule="auto"/>
        <w:ind w:firstLine="600"/>
        <w:jc w:val="both"/>
        <w:rPr>
          <w:sz w:val="24"/>
          <w:szCs w:val="24"/>
          <w:lang w:val="ru-RU"/>
        </w:rPr>
      </w:pPr>
      <w:r w:rsidRPr="00B0156B">
        <w:rPr>
          <w:rFonts w:ascii="Times New Roman" w:hAnsi="Times New Roman"/>
          <w:color w:val="000000"/>
          <w:sz w:val="24"/>
          <w:szCs w:val="24"/>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F77B2C" w:rsidRPr="00B0156B" w:rsidRDefault="00B0156B">
      <w:pPr>
        <w:spacing w:after="0" w:line="264" w:lineRule="auto"/>
        <w:ind w:firstLine="600"/>
        <w:jc w:val="both"/>
        <w:rPr>
          <w:sz w:val="24"/>
          <w:szCs w:val="24"/>
          <w:lang w:val="ru-RU"/>
        </w:rPr>
      </w:pPr>
      <w:r w:rsidRPr="00B0156B">
        <w:rPr>
          <w:rFonts w:ascii="Times New Roman" w:hAnsi="Times New Roman"/>
          <w:color w:val="000000"/>
          <w:sz w:val="24"/>
          <w:szCs w:val="24"/>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F77B2C" w:rsidRPr="00B0156B" w:rsidRDefault="00B0156B">
      <w:pPr>
        <w:spacing w:after="0" w:line="264" w:lineRule="auto"/>
        <w:ind w:firstLine="600"/>
        <w:jc w:val="both"/>
        <w:rPr>
          <w:sz w:val="24"/>
          <w:szCs w:val="24"/>
          <w:lang w:val="ru-RU"/>
        </w:rPr>
      </w:pPr>
      <w:r w:rsidRPr="00B0156B">
        <w:rPr>
          <w:rFonts w:ascii="Times New Roman" w:hAnsi="Times New Roman"/>
          <w:color w:val="000000"/>
          <w:sz w:val="24"/>
          <w:szCs w:val="24"/>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F77B2C" w:rsidRPr="00B0156B" w:rsidRDefault="00B0156B">
      <w:pPr>
        <w:spacing w:after="0" w:line="264" w:lineRule="auto"/>
        <w:ind w:firstLine="600"/>
        <w:jc w:val="both"/>
        <w:rPr>
          <w:sz w:val="24"/>
          <w:szCs w:val="24"/>
          <w:lang w:val="ru-RU"/>
        </w:rPr>
      </w:pPr>
      <w:r w:rsidRPr="00B0156B">
        <w:rPr>
          <w:rFonts w:ascii="Times New Roman" w:hAnsi="Times New Roman"/>
          <w:color w:val="000000"/>
          <w:sz w:val="24"/>
          <w:szCs w:val="24"/>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F77B2C" w:rsidRPr="00B0156B" w:rsidRDefault="00B0156B">
      <w:pPr>
        <w:spacing w:after="0" w:line="264" w:lineRule="auto"/>
        <w:ind w:firstLine="600"/>
        <w:jc w:val="both"/>
        <w:rPr>
          <w:sz w:val="24"/>
          <w:szCs w:val="24"/>
          <w:lang w:val="ru-RU"/>
        </w:rPr>
      </w:pPr>
      <w:r w:rsidRPr="00B0156B">
        <w:rPr>
          <w:rFonts w:ascii="Times New Roman" w:hAnsi="Times New Roman"/>
          <w:color w:val="000000"/>
          <w:sz w:val="24"/>
          <w:szCs w:val="24"/>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F77B2C" w:rsidRPr="00B0156B" w:rsidRDefault="00B0156B">
      <w:pPr>
        <w:spacing w:after="0" w:line="264" w:lineRule="auto"/>
        <w:ind w:firstLine="600"/>
        <w:jc w:val="both"/>
        <w:rPr>
          <w:sz w:val="24"/>
          <w:szCs w:val="24"/>
          <w:lang w:val="ru-RU"/>
        </w:rPr>
      </w:pPr>
      <w:r w:rsidRPr="00B0156B">
        <w:rPr>
          <w:rFonts w:ascii="Times New Roman" w:hAnsi="Times New Roman"/>
          <w:color w:val="000000"/>
          <w:sz w:val="24"/>
          <w:szCs w:val="24"/>
          <w:lang w:val="ru-RU"/>
        </w:rPr>
        <w:t xml:space="preserve">Основными целями изучения физики в общем образовании являются: </w:t>
      </w:r>
    </w:p>
    <w:p w:rsidR="00F77B2C" w:rsidRPr="00B0156B" w:rsidRDefault="00B0156B">
      <w:pPr>
        <w:numPr>
          <w:ilvl w:val="0"/>
          <w:numId w:val="2"/>
        </w:numPr>
        <w:spacing w:after="0" w:line="264" w:lineRule="auto"/>
        <w:jc w:val="both"/>
        <w:rPr>
          <w:sz w:val="24"/>
          <w:szCs w:val="24"/>
          <w:lang w:val="ru-RU"/>
        </w:rPr>
      </w:pPr>
      <w:r w:rsidRPr="00B0156B">
        <w:rPr>
          <w:rFonts w:ascii="Times New Roman" w:hAnsi="Times New Roman"/>
          <w:color w:val="000000"/>
          <w:sz w:val="24"/>
          <w:szCs w:val="24"/>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F77B2C" w:rsidRPr="00B0156B" w:rsidRDefault="00B0156B">
      <w:pPr>
        <w:numPr>
          <w:ilvl w:val="0"/>
          <w:numId w:val="2"/>
        </w:numPr>
        <w:spacing w:after="0" w:line="264" w:lineRule="auto"/>
        <w:jc w:val="both"/>
        <w:rPr>
          <w:sz w:val="24"/>
          <w:szCs w:val="24"/>
          <w:lang w:val="ru-RU"/>
        </w:rPr>
      </w:pPr>
      <w:r w:rsidRPr="00B0156B">
        <w:rPr>
          <w:rFonts w:ascii="Times New Roman" w:hAnsi="Times New Roman"/>
          <w:color w:val="000000"/>
          <w:sz w:val="24"/>
          <w:szCs w:val="24"/>
          <w:lang w:val="ru-RU"/>
        </w:rPr>
        <w:t>развитие представлений о научном методе познания и формирование исследовательского отношения к окружающим явлениям;</w:t>
      </w:r>
    </w:p>
    <w:p w:rsidR="00F77B2C" w:rsidRPr="00B0156B" w:rsidRDefault="00B0156B">
      <w:pPr>
        <w:numPr>
          <w:ilvl w:val="0"/>
          <w:numId w:val="2"/>
        </w:numPr>
        <w:spacing w:after="0" w:line="264" w:lineRule="auto"/>
        <w:jc w:val="both"/>
        <w:rPr>
          <w:sz w:val="24"/>
          <w:szCs w:val="24"/>
          <w:lang w:val="ru-RU"/>
        </w:rPr>
      </w:pPr>
      <w:r w:rsidRPr="00B0156B">
        <w:rPr>
          <w:rFonts w:ascii="Times New Roman" w:hAnsi="Times New Roman"/>
          <w:color w:val="000000"/>
          <w:sz w:val="24"/>
          <w:szCs w:val="24"/>
          <w:lang w:val="ru-RU"/>
        </w:rPr>
        <w:lastRenderedPageBreak/>
        <w:t>формирование научного мировоззрения как результата изучения основ строения материи и фундаментальных законов физики;</w:t>
      </w:r>
    </w:p>
    <w:p w:rsidR="00F77B2C" w:rsidRPr="00B0156B" w:rsidRDefault="00B0156B">
      <w:pPr>
        <w:numPr>
          <w:ilvl w:val="0"/>
          <w:numId w:val="2"/>
        </w:numPr>
        <w:spacing w:after="0" w:line="264" w:lineRule="auto"/>
        <w:jc w:val="both"/>
        <w:rPr>
          <w:sz w:val="24"/>
          <w:szCs w:val="24"/>
          <w:lang w:val="ru-RU"/>
        </w:rPr>
      </w:pPr>
      <w:r w:rsidRPr="00B0156B">
        <w:rPr>
          <w:rFonts w:ascii="Times New Roman" w:hAnsi="Times New Roman"/>
          <w:color w:val="000000"/>
          <w:sz w:val="24"/>
          <w:szCs w:val="24"/>
          <w:lang w:val="ru-RU"/>
        </w:rPr>
        <w:t>формирование умений объяснять явления с использованием физических знаний и научных доказательств;</w:t>
      </w:r>
    </w:p>
    <w:p w:rsidR="00F77B2C" w:rsidRPr="00B0156B" w:rsidRDefault="00B0156B">
      <w:pPr>
        <w:numPr>
          <w:ilvl w:val="0"/>
          <w:numId w:val="2"/>
        </w:numPr>
        <w:spacing w:after="0" w:line="264" w:lineRule="auto"/>
        <w:jc w:val="both"/>
        <w:rPr>
          <w:sz w:val="24"/>
          <w:szCs w:val="24"/>
          <w:lang w:val="ru-RU"/>
        </w:rPr>
      </w:pPr>
      <w:r w:rsidRPr="00B0156B">
        <w:rPr>
          <w:rFonts w:ascii="Times New Roman" w:hAnsi="Times New Roman"/>
          <w:color w:val="000000"/>
          <w:sz w:val="24"/>
          <w:szCs w:val="24"/>
          <w:lang w:val="ru-RU"/>
        </w:rPr>
        <w:t>формирование представлений о роли физики для развития других естественных наук, техники и технологий.</w:t>
      </w:r>
    </w:p>
    <w:p w:rsidR="00F77B2C" w:rsidRPr="00B0156B" w:rsidRDefault="00B0156B">
      <w:pPr>
        <w:spacing w:after="0" w:line="264" w:lineRule="auto"/>
        <w:ind w:firstLine="600"/>
        <w:jc w:val="both"/>
        <w:rPr>
          <w:sz w:val="24"/>
          <w:szCs w:val="24"/>
          <w:lang w:val="ru-RU"/>
        </w:rPr>
      </w:pPr>
      <w:r w:rsidRPr="00B0156B">
        <w:rPr>
          <w:rFonts w:ascii="Times New Roman" w:hAnsi="Times New Roman"/>
          <w:color w:val="000000"/>
          <w:sz w:val="24"/>
          <w:szCs w:val="24"/>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F77B2C" w:rsidRPr="00B0156B" w:rsidRDefault="00B0156B">
      <w:pPr>
        <w:numPr>
          <w:ilvl w:val="0"/>
          <w:numId w:val="3"/>
        </w:numPr>
        <w:spacing w:after="0" w:line="264" w:lineRule="auto"/>
        <w:jc w:val="both"/>
        <w:rPr>
          <w:sz w:val="24"/>
          <w:szCs w:val="24"/>
          <w:lang w:val="ru-RU"/>
        </w:rPr>
      </w:pPr>
      <w:r w:rsidRPr="00B0156B">
        <w:rPr>
          <w:rFonts w:ascii="Times New Roman" w:hAnsi="Times New Roman"/>
          <w:color w:val="000000"/>
          <w:sz w:val="24"/>
          <w:szCs w:val="24"/>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F77B2C" w:rsidRPr="00B0156B" w:rsidRDefault="00B0156B">
      <w:pPr>
        <w:numPr>
          <w:ilvl w:val="0"/>
          <w:numId w:val="3"/>
        </w:numPr>
        <w:spacing w:after="0" w:line="264" w:lineRule="auto"/>
        <w:jc w:val="both"/>
        <w:rPr>
          <w:sz w:val="24"/>
          <w:szCs w:val="24"/>
          <w:lang w:val="ru-RU"/>
        </w:rPr>
      </w:pPr>
      <w:r w:rsidRPr="00B0156B">
        <w:rPr>
          <w:rFonts w:ascii="Times New Roman" w:hAnsi="Times New Roman"/>
          <w:color w:val="000000"/>
          <w:sz w:val="24"/>
          <w:szCs w:val="24"/>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F77B2C" w:rsidRPr="00B0156B" w:rsidRDefault="00B0156B">
      <w:pPr>
        <w:numPr>
          <w:ilvl w:val="0"/>
          <w:numId w:val="3"/>
        </w:numPr>
        <w:spacing w:after="0" w:line="264" w:lineRule="auto"/>
        <w:jc w:val="both"/>
        <w:rPr>
          <w:sz w:val="24"/>
          <w:szCs w:val="24"/>
          <w:lang w:val="ru-RU"/>
        </w:rPr>
      </w:pPr>
      <w:r w:rsidRPr="00B0156B">
        <w:rPr>
          <w:rFonts w:ascii="Times New Roman" w:hAnsi="Times New Roman"/>
          <w:color w:val="000000"/>
          <w:sz w:val="24"/>
          <w:szCs w:val="24"/>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F77B2C" w:rsidRPr="00B0156B" w:rsidRDefault="00B0156B">
      <w:pPr>
        <w:numPr>
          <w:ilvl w:val="0"/>
          <w:numId w:val="3"/>
        </w:numPr>
        <w:spacing w:after="0" w:line="264" w:lineRule="auto"/>
        <w:jc w:val="both"/>
        <w:rPr>
          <w:sz w:val="24"/>
          <w:szCs w:val="24"/>
          <w:lang w:val="ru-RU"/>
        </w:rPr>
      </w:pPr>
      <w:r w:rsidRPr="00B0156B">
        <w:rPr>
          <w:rFonts w:ascii="Times New Roman" w:hAnsi="Times New Roman"/>
          <w:color w:val="000000"/>
          <w:sz w:val="24"/>
          <w:szCs w:val="24"/>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F77B2C" w:rsidRPr="00B0156B" w:rsidRDefault="00B0156B">
      <w:pPr>
        <w:numPr>
          <w:ilvl w:val="0"/>
          <w:numId w:val="3"/>
        </w:numPr>
        <w:spacing w:after="0" w:line="264" w:lineRule="auto"/>
        <w:jc w:val="both"/>
        <w:rPr>
          <w:sz w:val="24"/>
          <w:szCs w:val="24"/>
          <w:lang w:val="ru-RU"/>
        </w:rPr>
      </w:pPr>
      <w:r w:rsidRPr="00B0156B">
        <w:rPr>
          <w:rFonts w:ascii="Times New Roman" w:hAnsi="Times New Roman"/>
          <w:color w:val="000000"/>
          <w:sz w:val="24"/>
          <w:szCs w:val="24"/>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F77B2C" w:rsidRPr="00B0156B" w:rsidRDefault="00B0156B">
      <w:pPr>
        <w:numPr>
          <w:ilvl w:val="0"/>
          <w:numId w:val="3"/>
        </w:numPr>
        <w:spacing w:after="0" w:line="264" w:lineRule="auto"/>
        <w:jc w:val="both"/>
        <w:rPr>
          <w:sz w:val="24"/>
          <w:szCs w:val="24"/>
          <w:lang w:val="ru-RU"/>
        </w:rPr>
      </w:pPr>
      <w:r w:rsidRPr="00B0156B">
        <w:rPr>
          <w:rFonts w:ascii="Times New Roman" w:hAnsi="Times New Roman"/>
          <w:color w:val="000000"/>
          <w:sz w:val="24"/>
          <w:szCs w:val="24"/>
          <w:lang w:val="ru-RU"/>
        </w:rPr>
        <w:t>создание условий для развития умений проектно-исследовательской, творческой деятельности.</w:t>
      </w:r>
    </w:p>
    <w:p w:rsidR="00F77B2C" w:rsidRPr="00B0156B" w:rsidRDefault="00B0156B">
      <w:pPr>
        <w:spacing w:after="0" w:line="264" w:lineRule="auto"/>
        <w:ind w:firstLine="600"/>
        <w:jc w:val="both"/>
        <w:rPr>
          <w:sz w:val="24"/>
          <w:szCs w:val="24"/>
          <w:lang w:val="ru-RU"/>
        </w:rPr>
      </w:pPr>
      <w:r w:rsidRPr="00B0156B">
        <w:rPr>
          <w:rFonts w:ascii="Times New Roman" w:hAnsi="Times New Roman"/>
          <w:color w:val="000000"/>
          <w:sz w:val="24"/>
          <w:szCs w:val="24"/>
          <w:lang w:val="ru-RU"/>
        </w:rPr>
        <w:t>‌</w:t>
      </w:r>
      <w:bookmarkStart w:id="2" w:name="490f2411-5974-435e-ac25-4fd30bd3d382"/>
      <w:r w:rsidRPr="00B0156B">
        <w:rPr>
          <w:rFonts w:ascii="Times New Roman" w:hAnsi="Times New Roman"/>
          <w:color w:val="000000"/>
          <w:sz w:val="24"/>
          <w:szCs w:val="24"/>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2"/>
      <w:r w:rsidRPr="00B0156B">
        <w:rPr>
          <w:rFonts w:ascii="Times New Roman" w:hAnsi="Times New Roman"/>
          <w:color w:val="000000"/>
          <w:sz w:val="24"/>
          <w:szCs w:val="24"/>
          <w:lang w:val="ru-RU"/>
        </w:rPr>
        <w:t>‌‌</w:t>
      </w:r>
    </w:p>
    <w:p w:rsidR="00F77B2C" w:rsidRPr="00B0156B" w:rsidRDefault="00B0156B">
      <w:pPr>
        <w:spacing w:after="0" w:line="264" w:lineRule="auto"/>
        <w:ind w:firstLine="600"/>
        <w:jc w:val="both"/>
        <w:rPr>
          <w:sz w:val="24"/>
          <w:szCs w:val="24"/>
          <w:lang w:val="ru-RU"/>
        </w:rPr>
      </w:pPr>
      <w:r w:rsidRPr="00B0156B">
        <w:rPr>
          <w:rFonts w:ascii="Times New Roman" w:hAnsi="Times New Roman"/>
          <w:color w:val="000000"/>
          <w:sz w:val="24"/>
          <w:szCs w:val="24"/>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F77B2C" w:rsidRPr="00B0156B" w:rsidRDefault="00F77B2C">
      <w:pPr>
        <w:rPr>
          <w:sz w:val="24"/>
          <w:szCs w:val="24"/>
          <w:lang w:val="ru-RU"/>
        </w:rPr>
        <w:sectPr w:rsidR="00F77B2C" w:rsidRPr="00B0156B">
          <w:pgSz w:w="11906" w:h="16383"/>
          <w:pgMar w:top="1134" w:right="850" w:bottom="1134" w:left="1701" w:header="720" w:footer="720" w:gutter="0"/>
          <w:cols w:space="720"/>
        </w:sectPr>
      </w:pPr>
    </w:p>
    <w:p w:rsidR="00F77B2C" w:rsidRPr="00B0156B" w:rsidRDefault="00B0156B" w:rsidP="00A36D56">
      <w:pPr>
        <w:spacing w:after="0" w:line="240" w:lineRule="auto"/>
        <w:ind w:left="120"/>
        <w:jc w:val="both"/>
        <w:rPr>
          <w:sz w:val="24"/>
          <w:szCs w:val="24"/>
          <w:lang w:val="ru-RU"/>
        </w:rPr>
      </w:pPr>
      <w:bookmarkStart w:id="3" w:name="_Toc124426195"/>
      <w:bookmarkStart w:id="4" w:name="block-7647671"/>
      <w:bookmarkEnd w:id="0"/>
      <w:bookmarkEnd w:id="3"/>
      <w:r w:rsidRPr="00B0156B">
        <w:rPr>
          <w:rFonts w:ascii="Times New Roman" w:hAnsi="Times New Roman"/>
          <w:b/>
          <w:color w:val="000000"/>
          <w:sz w:val="24"/>
          <w:szCs w:val="24"/>
          <w:lang w:val="ru-RU"/>
        </w:rPr>
        <w:lastRenderedPageBreak/>
        <w:t xml:space="preserve">СОДЕРЖАНИЕ ОБУЧЕНИЯ </w:t>
      </w:r>
    </w:p>
    <w:p w:rsidR="00F77B2C" w:rsidRPr="00B0156B" w:rsidRDefault="00B0156B" w:rsidP="00A36D56">
      <w:pPr>
        <w:spacing w:after="0" w:line="240" w:lineRule="auto"/>
        <w:ind w:left="120"/>
        <w:jc w:val="both"/>
        <w:rPr>
          <w:sz w:val="24"/>
          <w:szCs w:val="24"/>
          <w:lang w:val="ru-RU"/>
        </w:rPr>
      </w:pPr>
      <w:r w:rsidRPr="00B0156B">
        <w:rPr>
          <w:rFonts w:ascii="Times New Roman" w:hAnsi="Times New Roman"/>
          <w:b/>
          <w:color w:val="000000"/>
          <w:sz w:val="24"/>
          <w:szCs w:val="24"/>
          <w:lang w:val="ru-RU"/>
        </w:rPr>
        <w:t>10 КЛАСС</w:t>
      </w:r>
    </w:p>
    <w:p w:rsidR="00F77B2C" w:rsidRPr="00B0156B" w:rsidRDefault="00F77B2C" w:rsidP="00A36D56">
      <w:pPr>
        <w:spacing w:after="0" w:line="240" w:lineRule="auto"/>
        <w:ind w:left="120"/>
        <w:jc w:val="both"/>
        <w:rPr>
          <w:sz w:val="24"/>
          <w:szCs w:val="24"/>
          <w:lang w:val="ru-RU"/>
        </w:rPr>
      </w:pPr>
    </w:p>
    <w:p w:rsidR="00F77B2C" w:rsidRPr="00B0156B" w:rsidRDefault="00B0156B" w:rsidP="00A36D56">
      <w:pPr>
        <w:spacing w:after="0" w:line="240" w:lineRule="auto"/>
        <w:ind w:left="120"/>
        <w:jc w:val="both"/>
        <w:rPr>
          <w:sz w:val="24"/>
          <w:szCs w:val="24"/>
          <w:lang w:val="ru-RU"/>
        </w:rPr>
      </w:pPr>
      <w:r w:rsidRPr="00B0156B">
        <w:rPr>
          <w:rFonts w:ascii="Times New Roman" w:hAnsi="Times New Roman"/>
          <w:b/>
          <w:color w:val="000000"/>
          <w:sz w:val="24"/>
          <w:szCs w:val="24"/>
          <w:lang w:val="ru-RU"/>
        </w:rPr>
        <w:t>Раздел 1. Физика и методы научного познания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Роль и место физики в формировании современной научной картины мира, в практической деятельности людей.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i/>
          <w:color w:val="000000"/>
          <w:sz w:val="24"/>
          <w:szCs w:val="24"/>
          <w:lang w:val="ru-RU"/>
        </w:rPr>
        <w:t>Демонстрации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Аналоговые и цифровые измерительные приборы, компьютерные датчики.</w:t>
      </w:r>
    </w:p>
    <w:p w:rsidR="00F77B2C" w:rsidRPr="00B0156B" w:rsidRDefault="00F77B2C" w:rsidP="00A36D56">
      <w:pPr>
        <w:spacing w:after="0" w:line="240" w:lineRule="auto"/>
        <w:ind w:left="120"/>
        <w:jc w:val="both"/>
        <w:rPr>
          <w:sz w:val="24"/>
          <w:szCs w:val="24"/>
          <w:lang w:val="ru-RU"/>
        </w:rPr>
      </w:pPr>
    </w:p>
    <w:p w:rsidR="00F77B2C" w:rsidRPr="00B0156B" w:rsidRDefault="00B0156B" w:rsidP="00A36D56">
      <w:pPr>
        <w:spacing w:after="0" w:line="240" w:lineRule="auto"/>
        <w:ind w:left="120"/>
        <w:jc w:val="both"/>
        <w:rPr>
          <w:sz w:val="24"/>
          <w:szCs w:val="24"/>
          <w:lang w:val="ru-RU"/>
        </w:rPr>
      </w:pPr>
      <w:r w:rsidRPr="00B0156B">
        <w:rPr>
          <w:rFonts w:ascii="Times New Roman" w:hAnsi="Times New Roman"/>
          <w:b/>
          <w:color w:val="000000"/>
          <w:sz w:val="24"/>
          <w:szCs w:val="24"/>
          <w:lang w:val="ru-RU"/>
        </w:rPr>
        <w:t>Раздел 2. Механика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b/>
          <w:i/>
          <w:color w:val="000000"/>
          <w:sz w:val="24"/>
          <w:szCs w:val="24"/>
          <w:lang w:val="ru-RU"/>
        </w:rPr>
        <w:t xml:space="preserve">Тема 1. Кинематика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Механическое движение. Относительность механического движения. Система отсчёта. Траектория.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Свободное падение. Ускорение свободного падения.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Технические устройства и практическое применение: спидометр, движение снарядов, цепные и ремённые передачи.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i/>
          <w:color w:val="000000"/>
          <w:sz w:val="24"/>
          <w:szCs w:val="24"/>
          <w:lang w:val="ru-RU"/>
        </w:rPr>
        <w:t>Демонстрации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Модель системы отсчёта, иллюстрация кинематических характеристик движения.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Преобразование движений с использованием простых механизмов.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Падение тел в воздухе и в разреженном пространстве.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Наблюдение движения тела, брошенного под углом к горизонту и горизонтально.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Измерение ускорения свободного падения.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Направление скорости при движении по окружности.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i/>
          <w:color w:val="000000"/>
          <w:sz w:val="24"/>
          <w:szCs w:val="24"/>
          <w:lang w:val="ru-RU"/>
        </w:rPr>
        <w:t>Ученический эксперимент, лабораторные работы</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Изучение неравномерного движения с целью определения мгновенной скорости.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Изучение движения шарика в вязкой жидкости.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Изучение движения тела, брошенного горизонтально.</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b/>
          <w:i/>
          <w:color w:val="000000"/>
          <w:sz w:val="24"/>
          <w:szCs w:val="24"/>
          <w:lang w:val="ru-RU"/>
        </w:rPr>
        <w:t>Тема 2. Динамика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Принцип относительности Галилея. Первый закон Ньютона. Инерциальные системы отсчёта.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Закон всемирного тяготения. Сила тяжести. Первая космическая скорость.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Сила упругости. Закон Гука. Вес тела.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lastRenderedPageBreak/>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Поступательное и вращательное движение абсолютно твёрдого тела.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Момент силы относительно оси вращения. Плечо силы. Условия равновесия твёрдого тела.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Технические устройства и практическое применение: подшипники, движение искусственных спутников.</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i/>
          <w:color w:val="000000"/>
          <w:sz w:val="24"/>
          <w:szCs w:val="24"/>
          <w:lang w:val="ru-RU"/>
        </w:rPr>
        <w:t>Демонстрации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Явление инерции.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Сравнение масс взаимодействующих тел.</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Второй закон Ньютона.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Измерение сил.</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Сложение сил.</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Зависимость силы упругости от деформации.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Невесомость. Вес тела при ускоренном подъёме и падении.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Сравнение сил трения покоя, качения и скольжения.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Условия равновесия твёрдого тела. Виды равновесия.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i/>
          <w:color w:val="000000"/>
          <w:sz w:val="24"/>
          <w:szCs w:val="24"/>
          <w:lang w:val="ru-RU"/>
        </w:rPr>
        <w:t>Ученический эксперимент, лабораторные работы</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Изучение движения бруска по наклонной плоскости.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Исследование зависимости сил упругости, возникающих в пружине и резиновом образце, от их деформации.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Исследование условий равновесия твёрдого тела, имеющего ось вращения.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b/>
          <w:i/>
          <w:color w:val="000000"/>
          <w:sz w:val="24"/>
          <w:szCs w:val="24"/>
          <w:lang w:val="ru-RU"/>
        </w:rPr>
        <w:t>Тема 3. Законы сохранения в механике</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Работа силы. Мощность силы.</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Кинетическая энергия материальной точки. Теорема об изменении кинетической энергии.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Упругие и неупругие столкновения.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Технические устройства и практическое применение: водомёт, копёр, пружинный пистолет, движение ракет.</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i/>
          <w:color w:val="000000"/>
          <w:sz w:val="24"/>
          <w:szCs w:val="24"/>
          <w:lang w:val="ru-RU"/>
        </w:rPr>
        <w:t>Демонстрации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Закон сохранения импульса.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Реактивное движение.</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Переход потенциальной энергии в кинетическую и обратно.</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i/>
          <w:color w:val="000000"/>
          <w:sz w:val="24"/>
          <w:szCs w:val="24"/>
          <w:lang w:val="ru-RU"/>
        </w:rPr>
        <w:t>Ученический эксперимент, лабораторные работы</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Изучение абсолютно неупругого удара с помощью двух одинаковых нитяных маятников.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Исследование связи работы силы с изменением механической энергии тела на примере растяжения резинового жгута.</w:t>
      </w:r>
    </w:p>
    <w:p w:rsidR="00F77B2C" w:rsidRPr="00B0156B" w:rsidRDefault="00F77B2C" w:rsidP="00A36D56">
      <w:pPr>
        <w:spacing w:after="0" w:line="240" w:lineRule="auto"/>
        <w:ind w:left="120"/>
        <w:jc w:val="both"/>
        <w:rPr>
          <w:sz w:val="24"/>
          <w:szCs w:val="24"/>
          <w:lang w:val="ru-RU"/>
        </w:rPr>
      </w:pPr>
    </w:p>
    <w:p w:rsidR="00F77B2C" w:rsidRPr="00B0156B" w:rsidRDefault="00B0156B" w:rsidP="00A36D56">
      <w:pPr>
        <w:spacing w:after="0" w:line="240" w:lineRule="auto"/>
        <w:ind w:left="120"/>
        <w:jc w:val="both"/>
        <w:rPr>
          <w:sz w:val="24"/>
          <w:szCs w:val="24"/>
          <w:lang w:val="ru-RU"/>
        </w:rPr>
      </w:pPr>
      <w:r w:rsidRPr="00B0156B">
        <w:rPr>
          <w:rFonts w:ascii="Times New Roman" w:hAnsi="Times New Roman"/>
          <w:b/>
          <w:color w:val="000000"/>
          <w:sz w:val="24"/>
          <w:szCs w:val="24"/>
          <w:lang w:val="ru-RU"/>
        </w:rPr>
        <w:t>Раздел 3. Молекулярная физика и термодинамика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b/>
          <w:i/>
          <w:color w:val="000000"/>
          <w:sz w:val="24"/>
          <w:szCs w:val="24"/>
          <w:lang w:val="ru-RU"/>
        </w:rPr>
        <w:t>Тема 1. Основы молекулярно-кинетической теории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w:t>
      </w:r>
      <w:r w:rsidRPr="00B0156B">
        <w:rPr>
          <w:rFonts w:ascii="Times New Roman" w:hAnsi="Times New Roman"/>
          <w:color w:val="000000"/>
          <w:sz w:val="24"/>
          <w:szCs w:val="24"/>
          <w:lang w:val="ru-RU"/>
        </w:rPr>
        <w:lastRenderedPageBreak/>
        <w:t>вещества на основе этих моделей. Масса и размеры молекул. Количество вещества. Постоянная Авогадро.</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Тепловое равновесие. Температура и её измерение. Шкала температур Цельсия.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Технические устройства и практическое применение: термометр, барометр.</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i/>
          <w:color w:val="000000"/>
          <w:sz w:val="24"/>
          <w:szCs w:val="24"/>
          <w:lang w:val="ru-RU"/>
        </w:rPr>
        <w:t>Демонстрации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Опыты, доказывающие дискретное строение вещества, фотографии молекул органических соединений.</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Опыты по диффузии жидкостей и газов.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Модель броуновского движения.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Модель опыта Штерна.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Опыты, доказывающие существование межмолекулярного взаимодействия.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Модель, иллюстрирующая природу давления газа на стенки сосуда.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Опыты, иллюстрирующие уравнение состояния идеального газа, изопроцессы.</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i/>
          <w:color w:val="000000"/>
          <w:sz w:val="24"/>
          <w:szCs w:val="24"/>
          <w:lang w:val="ru-RU"/>
        </w:rPr>
        <w:t>Ученический эксперимент, лабораторные работы</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Определение массы воздуха в классной комнате на основе измерений объёма комнаты, давления и температуры воздуха в ней.</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Исследование зависимости между параметрами состояния разреженного газа.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b/>
          <w:i/>
          <w:color w:val="000000"/>
          <w:sz w:val="24"/>
          <w:szCs w:val="24"/>
          <w:lang w:val="ru-RU"/>
        </w:rPr>
        <w:t>Тема 2. Основы термодинамики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Второй закон термодинамики. Необратимость процессов в природе.</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Технические устройства и практическое применение: двигатель внутреннего сгорания, бытовой холодильник, кондиционер.</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i/>
          <w:color w:val="000000"/>
          <w:sz w:val="24"/>
          <w:szCs w:val="24"/>
          <w:lang w:val="ru-RU"/>
        </w:rPr>
        <w:t>Демонстрации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Изменение внутренней энергии (температуры) тела при теплопередаче.</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Опыт по адиабатному расширению воздуха (опыт с воздушным огнивом).</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Модели паровой турбины, двигателя внутреннего сгорания, реактивного двигателя.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i/>
          <w:color w:val="000000"/>
          <w:sz w:val="24"/>
          <w:szCs w:val="24"/>
          <w:lang w:val="ru-RU"/>
        </w:rPr>
        <w:t>Ученический эксперимент, лабораторные работы</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Измерение удельной теплоёмкости.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b/>
          <w:i/>
          <w:color w:val="000000"/>
          <w:sz w:val="24"/>
          <w:szCs w:val="24"/>
          <w:lang w:val="ru-RU"/>
        </w:rPr>
        <w:t>Тема 3. Агрегатные состояния вещества. Фазовые переходы</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lastRenderedPageBreak/>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Уравнение теплового баланса.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i/>
          <w:color w:val="000000"/>
          <w:sz w:val="24"/>
          <w:szCs w:val="24"/>
          <w:lang w:val="ru-RU"/>
        </w:rPr>
        <w:t>Демонстрации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Свойства насыщенных паров.</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Кипение при пониженном давлении.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Способы измерения влажности.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Наблюдение нагревания и плавления кристаллического вещества.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Демонстрация кристаллов.</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i/>
          <w:color w:val="000000"/>
          <w:sz w:val="24"/>
          <w:szCs w:val="24"/>
          <w:lang w:val="ru-RU"/>
        </w:rPr>
        <w:t>Ученический эксперимент, лабораторные работы</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Измерение относительной влажности воздуха.</w:t>
      </w:r>
    </w:p>
    <w:p w:rsidR="00F77B2C" w:rsidRPr="00B0156B" w:rsidRDefault="00F77B2C" w:rsidP="00A36D56">
      <w:pPr>
        <w:spacing w:after="0" w:line="240" w:lineRule="auto"/>
        <w:ind w:left="120"/>
        <w:jc w:val="both"/>
        <w:rPr>
          <w:sz w:val="24"/>
          <w:szCs w:val="24"/>
          <w:lang w:val="ru-RU"/>
        </w:rPr>
      </w:pPr>
    </w:p>
    <w:p w:rsidR="00F77B2C" w:rsidRPr="00B0156B" w:rsidRDefault="00B0156B" w:rsidP="00A36D56">
      <w:pPr>
        <w:spacing w:after="0" w:line="240" w:lineRule="auto"/>
        <w:ind w:left="120"/>
        <w:jc w:val="both"/>
        <w:rPr>
          <w:sz w:val="24"/>
          <w:szCs w:val="24"/>
          <w:lang w:val="ru-RU"/>
        </w:rPr>
      </w:pPr>
      <w:r w:rsidRPr="00B0156B">
        <w:rPr>
          <w:rFonts w:ascii="Times New Roman" w:hAnsi="Times New Roman"/>
          <w:b/>
          <w:color w:val="000000"/>
          <w:sz w:val="24"/>
          <w:szCs w:val="24"/>
          <w:lang w:val="ru-RU"/>
        </w:rPr>
        <w:t>Раздел 4. Электродинамика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b/>
          <w:i/>
          <w:color w:val="000000"/>
          <w:sz w:val="24"/>
          <w:szCs w:val="24"/>
          <w:lang w:val="ru-RU"/>
        </w:rPr>
        <w:t>Тема 1. Электростатика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Электроёмкость. Конденсатор. Электроёмкость плоского конденсатора. Энергия заряженного конденсатора.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i/>
          <w:color w:val="000000"/>
          <w:sz w:val="24"/>
          <w:szCs w:val="24"/>
          <w:lang w:val="ru-RU"/>
        </w:rPr>
        <w:t>Демонстрации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Устройство и принцип действия электрометра.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Взаимодействие наэлектризованных тел.</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Электрическое поле заряженных тел.</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Проводники в электростатическом поле.</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Электростатическая защита.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Диэлектрики в электростатическом поле.</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Зависимость электроёмкости плоского конденсатора от площади пластин, расстояния между ними и диэлектрической проницаемости.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Энергия заряженного конденсатора.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i/>
          <w:color w:val="000000"/>
          <w:sz w:val="24"/>
          <w:szCs w:val="24"/>
          <w:lang w:val="ru-RU"/>
        </w:rPr>
        <w:t>Ученический эксперимент, лабораторные работы</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Измерение электроёмкости конденсатора.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b/>
          <w:i/>
          <w:color w:val="000000"/>
          <w:sz w:val="24"/>
          <w:szCs w:val="24"/>
          <w:lang w:val="ru-RU"/>
        </w:rPr>
        <w:t>Тема 2. Постоянный электрический ток. Токи в различных средах</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Электрический ток. Условия существования электрического тока. Источники тока. Сила тока. Постоянный ток.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Напряжение. Закон Ома для участка цепи.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Работа электрического тока. Закон Джоуля–Ленца. Мощность электрического тока.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lastRenderedPageBreak/>
        <w:t xml:space="preserve">Электронная проводимость твёрдых металлов. Зависимость сопротивления металлов от температуры. Сверхпроводимость.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Электрический ток в вакууме. Свойства электронных пучков.</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Полупроводники. Собственная и примесная проводимость полупроводников. Свойства </w:t>
      </w:r>
      <w:r w:rsidRPr="00B0156B">
        <w:rPr>
          <w:rFonts w:ascii="Times New Roman" w:hAnsi="Times New Roman"/>
          <w:color w:val="000000"/>
          <w:sz w:val="24"/>
          <w:szCs w:val="24"/>
        </w:rPr>
        <w:t>p</w:t>
      </w:r>
      <w:r w:rsidRPr="00B0156B">
        <w:rPr>
          <w:rFonts w:ascii="Times New Roman" w:hAnsi="Times New Roman"/>
          <w:color w:val="000000"/>
          <w:sz w:val="24"/>
          <w:szCs w:val="24"/>
          <w:lang w:val="ru-RU"/>
        </w:rPr>
        <w:t>–</w:t>
      </w:r>
      <w:r w:rsidRPr="00B0156B">
        <w:rPr>
          <w:rFonts w:ascii="Times New Roman" w:hAnsi="Times New Roman"/>
          <w:color w:val="000000"/>
          <w:sz w:val="24"/>
          <w:szCs w:val="24"/>
        </w:rPr>
        <w:t>n</w:t>
      </w:r>
      <w:r w:rsidRPr="00B0156B">
        <w:rPr>
          <w:rFonts w:ascii="Times New Roman" w:hAnsi="Times New Roman"/>
          <w:color w:val="000000"/>
          <w:sz w:val="24"/>
          <w:szCs w:val="24"/>
          <w:lang w:val="ru-RU"/>
        </w:rPr>
        <w:t>-перехода. Полупроводниковые приборы.</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Электрический ток в растворах и расплавах электролитов. Электролитическая диссоциация. Электролиз.</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Электрический ток в газах. Самостоятельный и несамостоятельный разряд. Молния. Плазма.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i/>
          <w:color w:val="000000"/>
          <w:sz w:val="24"/>
          <w:szCs w:val="24"/>
          <w:lang w:val="ru-RU"/>
        </w:rPr>
        <w:t>Демонстрации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Измерение силы тока и напряжения.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Зависимость сопротивления цилиндрических проводников от длины, площади поперечного сечения и материала.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Смешанное соединение проводников.</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Прямое измерение электродвижущей силы. Короткое замыкание гальванического элемента и оценка внутреннего сопротивления.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Зависимость сопротивления металлов от температуры.</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Проводимость электролитов.</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Искровой разряд и проводимость воздуха.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Односторонняя проводимость диода.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i/>
          <w:color w:val="000000"/>
          <w:sz w:val="24"/>
          <w:szCs w:val="24"/>
          <w:lang w:val="ru-RU"/>
        </w:rPr>
        <w:t>Ученический эксперимент, лабораторные работы</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Изучение смешанного соединения резисторов.</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Измерение электродвижущей силы источника тока и его внутреннего сопротивления.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Наблюдение электролиза.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b/>
          <w:color w:val="000000"/>
          <w:sz w:val="24"/>
          <w:szCs w:val="24"/>
          <w:lang w:val="ru-RU"/>
        </w:rPr>
        <w:t>Межпредметные связи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i/>
          <w:color w:val="000000"/>
          <w:sz w:val="24"/>
          <w:szCs w:val="24"/>
          <w:lang w:val="ru-RU"/>
        </w:rPr>
        <w:t>Межпредметные понятия</w:t>
      </w:r>
      <w:r w:rsidRPr="00B0156B">
        <w:rPr>
          <w:rFonts w:ascii="Times New Roman" w:hAnsi="Times New Roman"/>
          <w:color w:val="000000"/>
          <w:sz w:val="24"/>
          <w:szCs w:val="24"/>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i/>
          <w:color w:val="000000"/>
          <w:sz w:val="24"/>
          <w:szCs w:val="24"/>
          <w:lang w:val="ru-RU"/>
        </w:rPr>
        <w:t>Математика:</w:t>
      </w:r>
      <w:r w:rsidRPr="00B0156B">
        <w:rPr>
          <w:rFonts w:ascii="Times New Roman" w:hAnsi="Times New Roman"/>
          <w:color w:val="000000"/>
          <w:sz w:val="24"/>
          <w:szCs w:val="24"/>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i/>
          <w:color w:val="000000"/>
          <w:sz w:val="24"/>
          <w:szCs w:val="24"/>
          <w:lang w:val="ru-RU"/>
        </w:rPr>
        <w:t>Биология:</w:t>
      </w:r>
      <w:r w:rsidRPr="00B0156B">
        <w:rPr>
          <w:rFonts w:ascii="Times New Roman" w:hAnsi="Times New Roman"/>
          <w:color w:val="000000"/>
          <w:sz w:val="24"/>
          <w:szCs w:val="24"/>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i/>
          <w:color w:val="000000"/>
          <w:sz w:val="24"/>
          <w:szCs w:val="24"/>
          <w:lang w:val="ru-RU"/>
        </w:rPr>
        <w:t>Химия:</w:t>
      </w:r>
      <w:r w:rsidRPr="00B0156B">
        <w:rPr>
          <w:rFonts w:ascii="Times New Roman" w:hAnsi="Times New Roman"/>
          <w:color w:val="000000"/>
          <w:sz w:val="24"/>
          <w:szCs w:val="24"/>
          <w:lang w:val="ru-RU"/>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i/>
          <w:color w:val="000000"/>
          <w:sz w:val="24"/>
          <w:szCs w:val="24"/>
          <w:lang w:val="ru-RU"/>
        </w:rPr>
        <w:t>География:</w:t>
      </w:r>
      <w:r w:rsidRPr="00B0156B">
        <w:rPr>
          <w:rFonts w:ascii="Times New Roman" w:hAnsi="Times New Roman"/>
          <w:color w:val="000000"/>
          <w:sz w:val="24"/>
          <w:szCs w:val="24"/>
          <w:lang w:val="ru-RU"/>
        </w:rPr>
        <w:t xml:space="preserve"> влажность воздуха, ветры, барометр, термометр.</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i/>
          <w:color w:val="000000"/>
          <w:sz w:val="24"/>
          <w:szCs w:val="24"/>
          <w:lang w:val="ru-RU"/>
        </w:rPr>
        <w:t>Технология:</w:t>
      </w:r>
      <w:r w:rsidRPr="00B0156B">
        <w:rPr>
          <w:rFonts w:ascii="Times New Roman" w:hAnsi="Times New Roman"/>
          <w:color w:val="000000"/>
          <w:sz w:val="24"/>
          <w:szCs w:val="24"/>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w:t>
      </w:r>
      <w:r w:rsidRPr="00B0156B">
        <w:rPr>
          <w:rFonts w:ascii="Times New Roman" w:hAnsi="Times New Roman"/>
          <w:color w:val="000000"/>
          <w:sz w:val="24"/>
          <w:szCs w:val="24"/>
          <w:lang w:val="ru-RU"/>
        </w:rPr>
        <w:lastRenderedPageBreak/>
        <w:t>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F77B2C" w:rsidRPr="00B0156B" w:rsidRDefault="00F77B2C" w:rsidP="00A36D56">
      <w:pPr>
        <w:spacing w:after="0" w:line="240" w:lineRule="auto"/>
        <w:ind w:left="120"/>
        <w:jc w:val="both"/>
        <w:rPr>
          <w:sz w:val="24"/>
          <w:szCs w:val="24"/>
          <w:lang w:val="ru-RU"/>
        </w:rPr>
      </w:pPr>
    </w:p>
    <w:p w:rsidR="00F77B2C" w:rsidRPr="00B0156B" w:rsidRDefault="00B0156B" w:rsidP="00A36D56">
      <w:pPr>
        <w:spacing w:after="0" w:line="240" w:lineRule="auto"/>
        <w:ind w:left="120"/>
        <w:jc w:val="both"/>
        <w:rPr>
          <w:sz w:val="24"/>
          <w:szCs w:val="24"/>
          <w:lang w:val="ru-RU"/>
        </w:rPr>
      </w:pPr>
      <w:r w:rsidRPr="00B0156B">
        <w:rPr>
          <w:rFonts w:ascii="Times New Roman" w:hAnsi="Times New Roman"/>
          <w:b/>
          <w:color w:val="000000"/>
          <w:sz w:val="24"/>
          <w:szCs w:val="24"/>
          <w:lang w:val="ru-RU"/>
        </w:rPr>
        <w:t>11 КЛАСС</w:t>
      </w:r>
    </w:p>
    <w:p w:rsidR="00F77B2C" w:rsidRPr="00B0156B" w:rsidRDefault="00F77B2C" w:rsidP="00A36D56">
      <w:pPr>
        <w:spacing w:after="0" w:line="240" w:lineRule="auto"/>
        <w:ind w:left="120"/>
        <w:jc w:val="both"/>
        <w:rPr>
          <w:sz w:val="24"/>
          <w:szCs w:val="24"/>
          <w:lang w:val="ru-RU"/>
        </w:rPr>
      </w:pPr>
    </w:p>
    <w:p w:rsidR="00F77B2C" w:rsidRPr="00B0156B" w:rsidRDefault="00B0156B" w:rsidP="00A36D56">
      <w:pPr>
        <w:spacing w:after="0" w:line="240" w:lineRule="auto"/>
        <w:ind w:left="120"/>
        <w:jc w:val="both"/>
        <w:rPr>
          <w:sz w:val="24"/>
          <w:szCs w:val="24"/>
          <w:lang w:val="ru-RU"/>
        </w:rPr>
      </w:pPr>
      <w:r w:rsidRPr="00B0156B">
        <w:rPr>
          <w:rFonts w:ascii="Times New Roman" w:hAnsi="Times New Roman"/>
          <w:b/>
          <w:color w:val="000000"/>
          <w:sz w:val="24"/>
          <w:szCs w:val="24"/>
          <w:lang w:val="ru-RU"/>
        </w:rPr>
        <w:t>Раздел 4. Электродинамика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b/>
          <w:i/>
          <w:color w:val="000000"/>
          <w:sz w:val="24"/>
          <w:szCs w:val="24"/>
          <w:lang w:val="ru-RU"/>
        </w:rPr>
        <w:t>Тема 3. Магнитное поле. Электромагнитная индукция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Сила Ампера, её модуль и направление.</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Сила Лоренца, её модуль и направление. Движение заряженной частицы в однородном магнитном поле. Работа силы Лоренца.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Вихревое электрическое поле. Электродвижущая сила индукции в проводнике, движущемся поступательно в однородном магнитном поле.</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Правило Ленца.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Индуктивность. Явление самоиндукции. Электродвижущая сила самоиндукции.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Энергия магнитного поля катушки с током.</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Электромагнитное поле.</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i/>
          <w:color w:val="000000"/>
          <w:sz w:val="24"/>
          <w:szCs w:val="24"/>
          <w:lang w:val="ru-RU"/>
        </w:rPr>
        <w:t>Демонстрации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Опыт Эрстеда.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Отклонение электронного пучка магнитным полем.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Линии индукции магнитного поля.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Взаимодействие двух проводников с током.</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Сила Ампера.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Действие силы Лоренца на ионы электролита.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Явление электромагнитной индукции.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Правило Ленца.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Зависимость электродвижущей силы индукции от скорости изменения магнитного потока.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Явление самоиндукции.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i/>
          <w:color w:val="000000"/>
          <w:sz w:val="24"/>
          <w:szCs w:val="24"/>
          <w:lang w:val="ru-RU"/>
        </w:rPr>
        <w:t>Ученический эксперимент, лабораторные работы</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Изучение магнитного поля катушки с током.</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Исследование действия постоянного магнита на рамку с током.</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Исследование явления электромагнитной индукции.</w:t>
      </w:r>
    </w:p>
    <w:p w:rsidR="00F77B2C" w:rsidRPr="00B0156B" w:rsidRDefault="00F77B2C" w:rsidP="00A36D56">
      <w:pPr>
        <w:spacing w:after="0" w:line="240" w:lineRule="auto"/>
        <w:ind w:left="120"/>
        <w:jc w:val="both"/>
        <w:rPr>
          <w:sz w:val="24"/>
          <w:szCs w:val="24"/>
          <w:lang w:val="ru-RU"/>
        </w:rPr>
      </w:pPr>
    </w:p>
    <w:p w:rsidR="00F77B2C" w:rsidRPr="00B0156B" w:rsidRDefault="00B0156B" w:rsidP="00A36D56">
      <w:pPr>
        <w:spacing w:after="0" w:line="240" w:lineRule="auto"/>
        <w:ind w:left="120"/>
        <w:jc w:val="both"/>
        <w:rPr>
          <w:sz w:val="24"/>
          <w:szCs w:val="24"/>
          <w:lang w:val="ru-RU"/>
        </w:rPr>
      </w:pPr>
      <w:r w:rsidRPr="00B0156B">
        <w:rPr>
          <w:rFonts w:ascii="Times New Roman" w:hAnsi="Times New Roman"/>
          <w:b/>
          <w:color w:val="000000"/>
          <w:sz w:val="24"/>
          <w:szCs w:val="24"/>
          <w:lang w:val="ru-RU"/>
        </w:rPr>
        <w:t>Раздел 5. Колебания и волны</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b/>
          <w:i/>
          <w:color w:val="000000"/>
          <w:sz w:val="24"/>
          <w:szCs w:val="24"/>
          <w:lang w:val="ru-RU"/>
        </w:rPr>
        <w:t>Тема 1. Механические и электромагнитные колебания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lastRenderedPageBreak/>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Технические устройства и практическое применение: электрический звонок, генератор переменного тока, линии электропередач.</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i/>
          <w:color w:val="000000"/>
          <w:sz w:val="24"/>
          <w:szCs w:val="24"/>
          <w:lang w:val="ru-RU"/>
        </w:rPr>
        <w:t>Демонстрации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Исследование параметров колебательной системы (пружинный или математический маятник).</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Наблюдение затухающих колебаний.</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Исследование свойств вынужденных колебаний.</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Наблюдение резонанса.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Свободные электромагнитные колебания.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Осциллограммы (зависимости силы тока и напряжения от времени) для электромагнитных колебаний.</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Резонанс при последовательном соединении резистора, катушки индуктивности и конденсатора.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Модель линии электропередачи.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i/>
          <w:color w:val="000000"/>
          <w:sz w:val="24"/>
          <w:szCs w:val="24"/>
          <w:lang w:val="ru-RU"/>
        </w:rPr>
        <w:t>Ученический эксперимент, лабораторные работы</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Исследование зависимости периода малых колебаний груза на нити от длины нити и массы груза.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Исследование переменного тока в цепи из последовательно соединённых конденсатора, катушки и резистора.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b/>
          <w:i/>
          <w:color w:val="000000"/>
          <w:sz w:val="24"/>
          <w:szCs w:val="24"/>
          <w:lang w:val="ru-RU"/>
        </w:rPr>
        <w:t>Тема 2. Механические и электромагнитные волны</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Звук. Скорость звука. Громкость звука. Высота тона. Тембр звука.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Электромагнитные волны. Условия излучения электромагнитных волн. Взаимная ориентация векторов </w:t>
      </w:r>
      <w:r w:rsidRPr="00B0156B">
        <w:rPr>
          <w:rFonts w:ascii="Times New Roman" w:hAnsi="Times New Roman"/>
          <w:color w:val="000000"/>
          <w:sz w:val="24"/>
          <w:szCs w:val="24"/>
        </w:rPr>
        <w:t>E</w:t>
      </w:r>
      <w:r w:rsidRPr="00B0156B">
        <w:rPr>
          <w:rFonts w:ascii="Times New Roman" w:hAnsi="Times New Roman"/>
          <w:color w:val="000000"/>
          <w:sz w:val="24"/>
          <w:szCs w:val="24"/>
          <w:lang w:val="ru-RU"/>
        </w:rPr>
        <w:t xml:space="preserve">, </w:t>
      </w:r>
      <w:r w:rsidRPr="00B0156B">
        <w:rPr>
          <w:rFonts w:ascii="Times New Roman" w:hAnsi="Times New Roman"/>
          <w:color w:val="000000"/>
          <w:sz w:val="24"/>
          <w:szCs w:val="24"/>
        </w:rPr>
        <w:t>B</w:t>
      </w:r>
      <w:r w:rsidRPr="00B0156B">
        <w:rPr>
          <w:rFonts w:ascii="Times New Roman" w:hAnsi="Times New Roman"/>
          <w:color w:val="000000"/>
          <w:sz w:val="24"/>
          <w:szCs w:val="24"/>
          <w:lang w:val="ru-RU"/>
        </w:rPr>
        <w:t xml:space="preserve">, </w:t>
      </w:r>
      <w:r w:rsidRPr="00B0156B">
        <w:rPr>
          <w:rFonts w:ascii="Times New Roman" w:hAnsi="Times New Roman"/>
          <w:color w:val="000000"/>
          <w:sz w:val="24"/>
          <w:szCs w:val="24"/>
        </w:rPr>
        <w:t>V</w:t>
      </w:r>
      <w:r w:rsidRPr="00B0156B">
        <w:rPr>
          <w:rFonts w:ascii="Times New Roman" w:hAnsi="Times New Roman"/>
          <w:color w:val="000000"/>
          <w:sz w:val="24"/>
          <w:szCs w:val="24"/>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Шкала электромагнитных волн. Применение электромагнитных волн в технике и быту.</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Принципы радиосвязи и телевидения. Радиолокация.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Электромагнитное загрязнение окружающей среды.</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i/>
          <w:color w:val="000000"/>
          <w:sz w:val="24"/>
          <w:szCs w:val="24"/>
          <w:lang w:val="ru-RU"/>
        </w:rPr>
        <w:t>Демонстрации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Образование и распространение поперечных и продольных волн.</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Колеблющееся тело как источник звука.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Наблюдение отражения и преломления механических волн.</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Наблюдение интерференции и дифракции механических волн.</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lastRenderedPageBreak/>
        <w:t>Звуковой резонанс.</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Наблюдение связи громкости звука и высоты тона с амплитудой и частотой колебаний.</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Исследование свойств электромагнитных волн: отражение, преломление, поляризация, дифракция, интерференция.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b/>
          <w:i/>
          <w:color w:val="000000"/>
          <w:sz w:val="24"/>
          <w:szCs w:val="24"/>
          <w:lang w:val="ru-RU"/>
        </w:rPr>
        <w:t>Тема 3. Оптика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Геометрическая оптика. Прямолинейное распространение света в однородной среде. Луч света. Точечный источник света.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Отражение света. Законы отражения света. Построение изображений в плоском зеркале.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Дисперсия света. Сложный состав белого света. Цвет.</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Пределы применимости геометрической оптики.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Поляризация света.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i/>
          <w:color w:val="000000"/>
          <w:sz w:val="24"/>
          <w:szCs w:val="24"/>
          <w:lang w:val="ru-RU"/>
        </w:rPr>
        <w:t>Демонстрации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Прямолинейное распространение, отражение и преломление света. Оптические приборы.</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Полное внутреннее отражение. Модель световода.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Исследование свойств изображений в линзах.</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Модели микроскопа, телескопа.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Наблюдение интерференции света.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Наблюдение дифракции света.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Наблюдение дисперсии света.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Получение спектра с помощью призмы.</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Получение спектра с помощью дифракционной решётки.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Наблюдение поляризации света.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i/>
          <w:color w:val="000000"/>
          <w:sz w:val="24"/>
          <w:szCs w:val="24"/>
          <w:lang w:val="ru-RU"/>
        </w:rPr>
        <w:t>Ученический эксперимент, лабораторные работы</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Измерение показателя преломления стекла.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Исследование свойств изображений в линзах.</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Наблюдение дисперсии света.</w:t>
      </w:r>
    </w:p>
    <w:p w:rsidR="00F77B2C" w:rsidRPr="00B0156B" w:rsidRDefault="00F77B2C" w:rsidP="00A36D56">
      <w:pPr>
        <w:spacing w:after="0" w:line="240" w:lineRule="auto"/>
        <w:ind w:left="120"/>
        <w:jc w:val="both"/>
        <w:rPr>
          <w:sz w:val="24"/>
          <w:szCs w:val="24"/>
          <w:lang w:val="ru-RU"/>
        </w:rPr>
      </w:pPr>
    </w:p>
    <w:p w:rsidR="00F77B2C" w:rsidRPr="00B0156B" w:rsidRDefault="00B0156B" w:rsidP="00A36D56">
      <w:pPr>
        <w:spacing w:after="0" w:line="240" w:lineRule="auto"/>
        <w:ind w:left="120"/>
        <w:jc w:val="both"/>
        <w:rPr>
          <w:sz w:val="24"/>
          <w:szCs w:val="24"/>
          <w:lang w:val="ru-RU"/>
        </w:rPr>
      </w:pPr>
      <w:r w:rsidRPr="00B0156B">
        <w:rPr>
          <w:rFonts w:ascii="Times New Roman" w:hAnsi="Times New Roman"/>
          <w:b/>
          <w:color w:val="000000"/>
          <w:sz w:val="24"/>
          <w:szCs w:val="24"/>
          <w:lang w:val="ru-RU"/>
        </w:rPr>
        <w:t>Раздел 6. Основы специальной теории относительности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Относительность одновременности. Замедление времени и сокращение длины.</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Энергия и импульс релятивистской частицы.</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Связь массы с энергией и импульсом релятивистской частицы. Энергия покоя.</w:t>
      </w:r>
    </w:p>
    <w:p w:rsidR="00F77B2C" w:rsidRPr="00B0156B" w:rsidRDefault="00F77B2C" w:rsidP="00A36D56">
      <w:pPr>
        <w:spacing w:after="0" w:line="240" w:lineRule="auto"/>
        <w:ind w:left="120"/>
        <w:jc w:val="both"/>
        <w:rPr>
          <w:sz w:val="24"/>
          <w:szCs w:val="24"/>
          <w:lang w:val="ru-RU"/>
        </w:rPr>
      </w:pPr>
    </w:p>
    <w:p w:rsidR="00F77B2C" w:rsidRPr="00B0156B" w:rsidRDefault="00B0156B" w:rsidP="00A36D56">
      <w:pPr>
        <w:spacing w:after="0" w:line="240" w:lineRule="auto"/>
        <w:ind w:left="120"/>
        <w:jc w:val="both"/>
        <w:rPr>
          <w:sz w:val="24"/>
          <w:szCs w:val="24"/>
          <w:lang w:val="ru-RU"/>
        </w:rPr>
      </w:pPr>
      <w:r w:rsidRPr="00B0156B">
        <w:rPr>
          <w:rFonts w:ascii="Times New Roman" w:hAnsi="Times New Roman"/>
          <w:b/>
          <w:color w:val="000000"/>
          <w:sz w:val="24"/>
          <w:szCs w:val="24"/>
          <w:lang w:val="ru-RU"/>
        </w:rPr>
        <w:t>Раздел 7. Квантовая физика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b/>
          <w:i/>
          <w:color w:val="000000"/>
          <w:sz w:val="24"/>
          <w:szCs w:val="24"/>
          <w:lang w:val="ru-RU"/>
        </w:rPr>
        <w:t>Тема 1. Элементы квантовой оптики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Фотоны. Формула Планка связи энергии фотона с его частотой. Энергия и импульс фотона.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Давление света. Опыты П. Н. Лебедева.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Химическое действие света.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Технические устройства и практическое применение: фотоэлемент, фотодатчик, солнечная батарея, светодиод.</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i/>
          <w:color w:val="000000"/>
          <w:sz w:val="24"/>
          <w:szCs w:val="24"/>
          <w:lang w:val="ru-RU"/>
        </w:rPr>
        <w:t>Демонстрации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Фотоэффект на установке с цинковой пластиной.</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Исследование законов внешнего фотоэффекта.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Светодиод.</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Солнечная батарея.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b/>
          <w:i/>
          <w:color w:val="000000"/>
          <w:sz w:val="24"/>
          <w:szCs w:val="24"/>
          <w:lang w:val="ru-RU"/>
        </w:rPr>
        <w:t>Тема 2. Строение атома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Модель атома Томсона. Опыты Резерфорда по рассеянию </w:t>
      </w:r>
      <w:r w:rsidRPr="00B0156B">
        <w:rPr>
          <w:rFonts w:ascii="Times New Roman" w:hAnsi="Times New Roman"/>
          <w:color w:val="000000"/>
          <w:sz w:val="24"/>
          <w:szCs w:val="24"/>
        </w:rPr>
        <w:t>α</w:t>
      </w:r>
      <w:r w:rsidRPr="00B0156B">
        <w:rPr>
          <w:rFonts w:ascii="Times New Roman" w:hAnsi="Times New Roman"/>
          <w:color w:val="000000"/>
          <w:sz w:val="24"/>
          <w:szCs w:val="24"/>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Волновые свойства частиц. Волны де Бройля. Корпускулярно-волновой дуализм.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Спонтанное и вынужденное излучение.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Технические устройства и практическое применение: спектральный анализ (спектроскоп), лазер, квантовый компьютер.</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i/>
          <w:color w:val="000000"/>
          <w:sz w:val="24"/>
          <w:szCs w:val="24"/>
          <w:lang w:val="ru-RU"/>
        </w:rPr>
        <w:t>Демонстрации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Модель опыта Резерфорда.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Определение длины волны лазера.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Наблюдение линейчатых спектров излучения.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Лазер.</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i/>
          <w:color w:val="000000"/>
          <w:sz w:val="24"/>
          <w:szCs w:val="24"/>
          <w:lang w:val="ru-RU"/>
        </w:rPr>
        <w:t>Ученический эксперимент, лабораторные работы</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Наблюдение линейчатого спектра.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b/>
          <w:i/>
          <w:color w:val="000000"/>
          <w:sz w:val="24"/>
          <w:szCs w:val="24"/>
          <w:lang w:val="ru-RU"/>
        </w:rPr>
        <w:t>Тема 3. Атомное ядро</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Открытие протона и нейтрона. Нуклонная модель ядра Гейзенберга–Иваненко. Заряд ядра. Массовое число ядра. Изотопы.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Альфа-распад. Электронный и позитронный бета-распад. Гамма-излучение. Закон радиоактивного распада.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Энергия связи нуклонов в ядре. Ядерные силы. Дефект массы ядра.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Ядерные реакции. Деление и синтез ядер.</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Ядерный реактор. Термоядерный синтез. Проблемы и перспективы ядерной энергетики. Экологические аспекты ядерной энергетики.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Элементарные частицы. Открытие позитрона.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Методы наблюдения и регистрации элементарных частиц.</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Фундаментальные взаимодействия. Единство физической картины мира.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Технические устройства и практическое применение: дозиметр, камера Вильсона, ядерный реактор, атомная бомба.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i/>
          <w:color w:val="000000"/>
          <w:sz w:val="24"/>
          <w:szCs w:val="24"/>
          <w:lang w:val="ru-RU"/>
        </w:rPr>
        <w:t>Демонстрации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Счётчик ионизирующих частиц.</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i/>
          <w:color w:val="000000"/>
          <w:sz w:val="24"/>
          <w:szCs w:val="24"/>
          <w:lang w:val="ru-RU"/>
        </w:rPr>
        <w:lastRenderedPageBreak/>
        <w:t>Ученический эксперимент, лабораторные работы</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Исследование треков частиц (по готовым фотографиям).</w:t>
      </w:r>
    </w:p>
    <w:p w:rsidR="00F77B2C" w:rsidRPr="00B0156B" w:rsidRDefault="00F77B2C" w:rsidP="00A36D56">
      <w:pPr>
        <w:spacing w:after="0" w:line="240" w:lineRule="auto"/>
        <w:ind w:left="120"/>
        <w:jc w:val="both"/>
        <w:rPr>
          <w:sz w:val="24"/>
          <w:szCs w:val="24"/>
          <w:lang w:val="ru-RU"/>
        </w:rPr>
      </w:pPr>
    </w:p>
    <w:p w:rsidR="00F77B2C" w:rsidRPr="00B0156B" w:rsidRDefault="00B0156B" w:rsidP="00A36D56">
      <w:pPr>
        <w:spacing w:after="0" w:line="240" w:lineRule="auto"/>
        <w:ind w:left="120"/>
        <w:jc w:val="both"/>
        <w:rPr>
          <w:sz w:val="24"/>
          <w:szCs w:val="24"/>
          <w:lang w:val="ru-RU"/>
        </w:rPr>
      </w:pPr>
      <w:r w:rsidRPr="00B0156B">
        <w:rPr>
          <w:rFonts w:ascii="Times New Roman" w:hAnsi="Times New Roman"/>
          <w:b/>
          <w:color w:val="000000"/>
          <w:sz w:val="24"/>
          <w:szCs w:val="24"/>
          <w:lang w:val="ru-RU"/>
        </w:rPr>
        <w:t>Раздел 8. Элементы астрономии и астрофизики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Этапы развития астрономии. Прикладное и мировоззренческое значение астрономии.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Вид звёздного неба. Созвездия, яркие звёзды, планеты, их видимое движение.</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Солнечная система.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Вселенная. Расширение Вселенной. Закон Хаббла. Разбегание галактик. Теория Большого взрыва. Реликтовое излучение.</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Масштабная структура Вселенной. Метагалактика.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Нерешённые проблемы астрономии.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i/>
          <w:color w:val="000000"/>
          <w:sz w:val="24"/>
          <w:szCs w:val="24"/>
          <w:lang w:val="ru-RU"/>
        </w:rPr>
        <w:t>Ученические наблюдения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Наблюдения в телескоп Луны, планет, Млечного Пути.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b/>
          <w:color w:val="000000"/>
          <w:sz w:val="24"/>
          <w:szCs w:val="24"/>
          <w:lang w:val="ru-RU"/>
        </w:rPr>
        <w:t>Обобщающее повторение</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b/>
          <w:color w:val="000000"/>
          <w:sz w:val="24"/>
          <w:szCs w:val="24"/>
          <w:lang w:val="ru-RU"/>
        </w:rPr>
        <w:t>Межпредметные связи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i/>
          <w:color w:val="000000"/>
          <w:sz w:val="24"/>
          <w:szCs w:val="24"/>
          <w:lang w:val="ru-RU"/>
        </w:rPr>
        <w:t>Межпредметные понятия</w:t>
      </w:r>
      <w:r w:rsidRPr="00B0156B">
        <w:rPr>
          <w:rFonts w:ascii="Times New Roman" w:hAnsi="Times New Roman"/>
          <w:color w:val="000000"/>
          <w:sz w:val="24"/>
          <w:szCs w:val="24"/>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i/>
          <w:color w:val="000000"/>
          <w:sz w:val="24"/>
          <w:szCs w:val="24"/>
          <w:lang w:val="ru-RU"/>
        </w:rPr>
        <w:t>Математика:</w:t>
      </w:r>
      <w:r w:rsidRPr="00B0156B">
        <w:rPr>
          <w:rFonts w:ascii="Times New Roman" w:hAnsi="Times New Roman"/>
          <w:color w:val="000000"/>
          <w:sz w:val="24"/>
          <w:szCs w:val="24"/>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i/>
          <w:color w:val="000000"/>
          <w:sz w:val="24"/>
          <w:szCs w:val="24"/>
          <w:lang w:val="ru-RU"/>
        </w:rPr>
        <w:t>Биология:</w:t>
      </w:r>
      <w:r w:rsidRPr="00B0156B">
        <w:rPr>
          <w:rFonts w:ascii="Times New Roman" w:hAnsi="Times New Roman"/>
          <w:color w:val="000000"/>
          <w:sz w:val="24"/>
          <w:szCs w:val="24"/>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i/>
          <w:color w:val="000000"/>
          <w:sz w:val="24"/>
          <w:szCs w:val="24"/>
          <w:lang w:val="ru-RU"/>
        </w:rPr>
        <w:t>Химия:</w:t>
      </w:r>
      <w:r w:rsidRPr="00B0156B">
        <w:rPr>
          <w:rFonts w:ascii="Times New Roman" w:hAnsi="Times New Roman"/>
          <w:color w:val="000000"/>
          <w:sz w:val="24"/>
          <w:szCs w:val="24"/>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i/>
          <w:color w:val="000000"/>
          <w:sz w:val="24"/>
          <w:szCs w:val="24"/>
          <w:lang w:val="ru-RU"/>
        </w:rPr>
        <w:t>География:</w:t>
      </w:r>
      <w:r w:rsidRPr="00B0156B">
        <w:rPr>
          <w:rFonts w:ascii="Times New Roman" w:hAnsi="Times New Roman"/>
          <w:color w:val="000000"/>
          <w:sz w:val="24"/>
          <w:szCs w:val="24"/>
          <w:lang w:val="ru-RU"/>
        </w:rPr>
        <w:t xml:space="preserve"> магнитные полюса Земли, залежи магнитных руд, фотосъёмка земной поверхности, предсказание землетрясений.</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i/>
          <w:color w:val="000000"/>
          <w:sz w:val="24"/>
          <w:szCs w:val="24"/>
          <w:lang w:val="ru-RU"/>
        </w:rPr>
        <w:t>Технология:</w:t>
      </w:r>
      <w:r w:rsidRPr="00B0156B">
        <w:rPr>
          <w:rFonts w:ascii="Times New Roman" w:hAnsi="Times New Roman"/>
          <w:color w:val="000000"/>
          <w:sz w:val="24"/>
          <w:szCs w:val="24"/>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F77B2C" w:rsidRPr="00B0156B" w:rsidRDefault="00F77B2C">
      <w:pPr>
        <w:rPr>
          <w:sz w:val="24"/>
          <w:szCs w:val="24"/>
          <w:lang w:val="ru-RU"/>
        </w:rPr>
        <w:sectPr w:rsidR="00F77B2C" w:rsidRPr="00B0156B">
          <w:pgSz w:w="11906" w:h="16383"/>
          <w:pgMar w:top="1134" w:right="850" w:bottom="1134" w:left="1701" w:header="720" w:footer="720" w:gutter="0"/>
          <w:cols w:space="720"/>
        </w:sectPr>
      </w:pPr>
    </w:p>
    <w:p w:rsidR="00F77B2C" w:rsidRPr="00B0156B" w:rsidRDefault="00F77B2C">
      <w:pPr>
        <w:spacing w:after="0" w:line="264" w:lineRule="auto"/>
        <w:ind w:left="120"/>
        <w:jc w:val="both"/>
        <w:rPr>
          <w:sz w:val="24"/>
          <w:szCs w:val="24"/>
          <w:lang w:val="ru-RU"/>
        </w:rPr>
      </w:pPr>
      <w:bookmarkStart w:id="5" w:name="block-7647672"/>
      <w:bookmarkEnd w:id="4"/>
    </w:p>
    <w:p w:rsidR="00F77B2C" w:rsidRPr="00B0156B" w:rsidRDefault="00B0156B" w:rsidP="00A36D56">
      <w:pPr>
        <w:spacing w:after="0" w:line="240" w:lineRule="auto"/>
        <w:ind w:left="120"/>
        <w:jc w:val="both"/>
        <w:rPr>
          <w:sz w:val="24"/>
          <w:szCs w:val="24"/>
          <w:lang w:val="ru-RU"/>
        </w:rPr>
      </w:pPr>
      <w:r w:rsidRPr="00B0156B">
        <w:rPr>
          <w:rFonts w:ascii="Times New Roman" w:hAnsi="Times New Roman"/>
          <w:b/>
          <w:color w:val="000000"/>
          <w:sz w:val="24"/>
          <w:szCs w:val="24"/>
          <w:lang w:val="ru-RU"/>
        </w:rPr>
        <w:t>ПЛАНИРУЕМЫЕ РЕЗУЛЬТАТЫ ОСВОЕНИЯ ПРОГРАММЫ ПО ФИЗИКЕ НА УРОВНЕ СРЕДНЕГО ОБЩЕГО ОБРАЗОВАНИЯ</w:t>
      </w:r>
    </w:p>
    <w:p w:rsidR="00F77B2C" w:rsidRPr="00B0156B" w:rsidRDefault="00F77B2C" w:rsidP="00A36D56">
      <w:pPr>
        <w:spacing w:after="0" w:line="240" w:lineRule="auto"/>
        <w:ind w:left="120"/>
        <w:jc w:val="both"/>
        <w:rPr>
          <w:sz w:val="24"/>
          <w:szCs w:val="24"/>
          <w:lang w:val="ru-RU"/>
        </w:rPr>
      </w:pP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F77B2C" w:rsidRPr="00B0156B" w:rsidRDefault="00F77B2C" w:rsidP="00A36D56">
      <w:pPr>
        <w:spacing w:after="0" w:line="240" w:lineRule="auto"/>
        <w:ind w:left="120"/>
        <w:rPr>
          <w:sz w:val="24"/>
          <w:szCs w:val="24"/>
          <w:lang w:val="ru-RU"/>
        </w:rPr>
      </w:pPr>
      <w:bookmarkStart w:id="6" w:name="_Toc138345808"/>
      <w:bookmarkEnd w:id="6"/>
    </w:p>
    <w:p w:rsidR="00F77B2C" w:rsidRPr="00B0156B" w:rsidRDefault="00B0156B" w:rsidP="00A36D56">
      <w:pPr>
        <w:spacing w:after="0" w:line="240" w:lineRule="auto"/>
        <w:ind w:left="120"/>
        <w:rPr>
          <w:sz w:val="24"/>
          <w:szCs w:val="24"/>
          <w:lang w:val="ru-RU"/>
        </w:rPr>
      </w:pPr>
      <w:r w:rsidRPr="00B0156B">
        <w:rPr>
          <w:rFonts w:ascii="Times New Roman" w:hAnsi="Times New Roman"/>
          <w:b/>
          <w:color w:val="000000"/>
          <w:sz w:val="24"/>
          <w:szCs w:val="24"/>
          <w:lang w:val="ru-RU"/>
        </w:rPr>
        <w:t>ЛИЧНОСТНЫЕ РЕЗУЛЬТАТЫ</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b/>
          <w:color w:val="000000"/>
          <w:sz w:val="24"/>
          <w:szCs w:val="24"/>
          <w:lang w:val="ru-RU"/>
        </w:rPr>
        <w:t>1) гражданского воспитания: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принятие традиционных общечеловеческих гуманистических и демократических ценностей;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готовность к гуманитарной и волонтёрской деятельности;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b/>
          <w:color w:val="000000"/>
          <w:sz w:val="24"/>
          <w:szCs w:val="24"/>
          <w:lang w:val="ru-RU"/>
        </w:rPr>
        <w:t>2)</w:t>
      </w:r>
      <w:r w:rsidRPr="00B0156B">
        <w:rPr>
          <w:rFonts w:ascii="Times New Roman" w:hAnsi="Times New Roman"/>
          <w:color w:val="000000"/>
          <w:sz w:val="24"/>
          <w:szCs w:val="24"/>
          <w:lang w:val="ru-RU"/>
        </w:rPr>
        <w:t xml:space="preserve"> </w:t>
      </w:r>
      <w:r w:rsidRPr="00B0156B">
        <w:rPr>
          <w:rFonts w:ascii="Times New Roman" w:hAnsi="Times New Roman"/>
          <w:b/>
          <w:color w:val="000000"/>
          <w:sz w:val="24"/>
          <w:szCs w:val="24"/>
          <w:lang w:val="ru-RU"/>
        </w:rPr>
        <w:t>патриотического воспитания: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сформированность российской гражданской идентичности, патриотизма;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ценностное отношение к государственным символам, достижениям российских учёных в области физики и техники;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b/>
          <w:color w:val="000000"/>
          <w:sz w:val="24"/>
          <w:szCs w:val="24"/>
          <w:lang w:val="ru-RU"/>
        </w:rPr>
        <w:t>3)</w:t>
      </w:r>
      <w:r w:rsidRPr="00B0156B">
        <w:rPr>
          <w:rFonts w:ascii="Times New Roman" w:hAnsi="Times New Roman"/>
          <w:color w:val="000000"/>
          <w:sz w:val="24"/>
          <w:szCs w:val="24"/>
          <w:lang w:val="ru-RU"/>
        </w:rPr>
        <w:t xml:space="preserve"> </w:t>
      </w:r>
      <w:r w:rsidRPr="00B0156B">
        <w:rPr>
          <w:rFonts w:ascii="Times New Roman" w:hAnsi="Times New Roman"/>
          <w:b/>
          <w:color w:val="000000"/>
          <w:sz w:val="24"/>
          <w:szCs w:val="24"/>
          <w:lang w:val="ru-RU"/>
        </w:rPr>
        <w:t>духовно-нравственного воспитания: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сформированность нравственного сознания, этического поведения;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осознание личного вклада в построение устойчивого будущего;</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b/>
          <w:color w:val="000000"/>
          <w:sz w:val="24"/>
          <w:szCs w:val="24"/>
          <w:lang w:val="ru-RU"/>
        </w:rPr>
        <w:t>4)</w:t>
      </w:r>
      <w:r w:rsidRPr="00B0156B">
        <w:rPr>
          <w:rFonts w:ascii="Times New Roman" w:hAnsi="Times New Roman"/>
          <w:color w:val="000000"/>
          <w:sz w:val="24"/>
          <w:szCs w:val="24"/>
          <w:lang w:val="ru-RU"/>
        </w:rPr>
        <w:t xml:space="preserve"> </w:t>
      </w:r>
      <w:r w:rsidRPr="00B0156B">
        <w:rPr>
          <w:rFonts w:ascii="Times New Roman" w:hAnsi="Times New Roman"/>
          <w:b/>
          <w:color w:val="000000"/>
          <w:sz w:val="24"/>
          <w:szCs w:val="24"/>
          <w:lang w:val="ru-RU"/>
        </w:rPr>
        <w:t>эстетического воспитания: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эстетическое отношение к миру, включая эстетику научного творчества, присущего физической науке;</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b/>
          <w:color w:val="000000"/>
          <w:sz w:val="24"/>
          <w:szCs w:val="24"/>
          <w:lang w:val="ru-RU"/>
        </w:rPr>
        <w:t>5)</w:t>
      </w:r>
      <w:r w:rsidRPr="00B0156B">
        <w:rPr>
          <w:rFonts w:ascii="Times New Roman" w:hAnsi="Times New Roman"/>
          <w:color w:val="000000"/>
          <w:sz w:val="24"/>
          <w:szCs w:val="24"/>
          <w:lang w:val="ru-RU"/>
        </w:rPr>
        <w:t xml:space="preserve"> </w:t>
      </w:r>
      <w:r w:rsidRPr="00B0156B">
        <w:rPr>
          <w:rFonts w:ascii="Times New Roman" w:hAnsi="Times New Roman"/>
          <w:b/>
          <w:color w:val="000000"/>
          <w:sz w:val="24"/>
          <w:szCs w:val="24"/>
          <w:lang w:val="ru-RU"/>
        </w:rPr>
        <w:t>трудового воспитания: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готовность и способность к образованию и самообразованию в области физики на протяжении всей жизни;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b/>
          <w:color w:val="000000"/>
          <w:sz w:val="24"/>
          <w:szCs w:val="24"/>
          <w:lang w:val="ru-RU"/>
        </w:rPr>
        <w:t>6)</w:t>
      </w:r>
      <w:r w:rsidRPr="00B0156B">
        <w:rPr>
          <w:rFonts w:ascii="Times New Roman" w:hAnsi="Times New Roman"/>
          <w:color w:val="000000"/>
          <w:sz w:val="24"/>
          <w:szCs w:val="24"/>
          <w:lang w:val="ru-RU"/>
        </w:rPr>
        <w:t xml:space="preserve"> </w:t>
      </w:r>
      <w:r w:rsidRPr="00B0156B">
        <w:rPr>
          <w:rFonts w:ascii="Times New Roman" w:hAnsi="Times New Roman"/>
          <w:b/>
          <w:color w:val="000000"/>
          <w:sz w:val="24"/>
          <w:szCs w:val="24"/>
          <w:lang w:val="ru-RU"/>
        </w:rPr>
        <w:t>экологического воспитания: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сформированность экологической культуры, осознание глобального характера экологических проблем;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планирование и осуществление действий в окружающей среде на основе знания целей устойчивого развития человечества;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расширение опыта деятельности экологической направленности на основе имеющихся знаний по физике;</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b/>
          <w:color w:val="000000"/>
          <w:sz w:val="24"/>
          <w:szCs w:val="24"/>
          <w:lang w:val="ru-RU"/>
        </w:rPr>
        <w:lastRenderedPageBreak/>
        <w:t>7)</w:t>
      </w:r>
      <w:r w:rsidRPr="00B0156B">
        <w:rPr>
          <w:rFonts w:ascii="Times New Roman" w:hAnsi="Times New Roman"/>
          <w:color w:val="000000"/>
          <w:sz w:val="24"/>
          <w:szCs w:val="24"/>
          <w:lang w:val="ru-RU"/>
        </w:rPr>
        <w:t xml:space="preserve"> </w:t>
      </w:r>
      <w:r w:rsidRPr="00B0156B">
        <w:rPr>
          <w:rFonts w:ascii="Times New Roman" w:hAnsi="Times New Roman"/>
          <w:b/>
          <w:color w:val="000000"/>
          <w:sz w:val="24"/>
          <w:szCs w:val="24"/>
          <w:lang w:val="ru-RU"/>
        </w:rPr>
        <w:t>ценности научного познания: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сформированность мировоззрения, соответствующего современному уровню развития физической науки;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F77B2C" w:rsidRPr="00B0156B" w:rsidRDefault="00F77B2C" w:rsidP="00A36D56">
      <w:pPr>
        <w:spacing w:after="0" w:line="240" w:lineRule="auto"/>
        <w:ind w:left="120"/>
        <w:rPr>
          <w:sz w:val="24"/>
          <w:szCs w:val="24"/>
          <w:lang w:val="ru-RU"/>
        </w:rPr>
      </w:pPr>
      <w:bookmarkStart w:id="7" w:name="_Toc138345809"/>
      <w:bookmarkEnd w:id="7"/>
    </w:p>
    <w:p w:rsidR="00F77B2C" w:rsidRPr="00B0156B" w:rsidRDefault="00B0156B" w:rsidP="00A36D56">
      <w:pPr>
        <w:spacing w:after="0" w:line="240" w:lineRule="auto"/>
        <w:ind w:left="120"/>
        <w:rPr>
          <w:sz w:val="24"/>
          <w:szCs w:val="24"/>
          <w:lang w:val="ru-RU"/>
        </w:rPr>
      </w:pPr>
      <w:r w:rsidRPr="00B0156B">
        <w:rPr>
          <w:rFonts w:ascii="Times New Roman" w:hAnsi="Times New Roman"/>
          <w:b/>
          <w:color w:val="000000"/>
          <w:sz w:val="24"/>
          <w:szCs w:val="24"/>
          <w:lang w:val="ru-RU"/>
        </w:rPr>
        <w:t>МЕТАПРЕДМЕТНЫЕ РЕЗУЛЬТАТЫ</w:t>
      </w:r>
    </w:p>
    <w:p w:rsidR="00F77B2C" w:rsidRPr="00B0156B" w:rsidRDefault="00F77B2C" w:rsidP="00A36D56">
      <w:pPr>
        <w:spacing w:after="0" w:line="240" w:lineRule="auto"/>
        <w:ind w:left="120"/>
        <w:rPr>
          <w:sz w:val="24"/>
          <w:szCs w:val="24"/>
          <w:lang w:val="ru-RU"/>
        </w:rPr>
      </w:pPr>
    </w:p>
    <w:p w:rsidR="00F77B2C" w:rsidRPr="00B0156B" w:rsidRDefault="00B0156B" w:rsidP="00A36D56">
      <w:pPr>
        <w:spacing w:after="0" w:line="240" w:lineRule="auto"/>
        <w:ind w:left="120"/>
        <w:jc w:val="both"/>
        <w:rPr>
          <w:sz w:val="24"/>
          <w:szCs w:val="24"/>
          <w:lang w:val="ru-RU"/>
        </w:rPr>
      </w:pPr>
      <w:r w:rsidRPr="00B0156B">
        <w:rPr>
          <w:rFonts w:ascii="Times New Roman" w:hAnsi="Times New Roman"/>
          <w:b/>
          <w:color w:val="000000"/>
          <w:sz w:val="24"/>
          <w:szCs w:val="24"/>
          <w:lang w:val="ru-RU"/>
        </w:rPr>
        <w:t>Познавательные универсальные учебные действия</w:t>
      </w:r>
    </w:p>
    <w:p w:rsidR="00F77B2C" w:rsidRPr="00B0156B" w:rsidRDefault="00B0156B" w:rsidP="00A36D56">
      <w:pPr>
        <w:spacing w:after="0" w:line="240" w:lineRule="auto"/>
        <w:ind w:left="120"/>
        <w:jc w:val="both"/>
        <w:rPr>
          <w:sz w:val="24"/>
          <w:szCs w:val="24"/>
          <w:lang w:val="ru-RU"/>
        </w:rPr>
      </w:pPr>
      <w:r w:rsidRPr="00B0156B">
        <w:rPr>
          <w:rFonts w:ascii="Times New Roman" w:hAnsi="Times New Roman"/>
          <w:b/>
          <w:color w:val="000000"/>
          <w:sz w:val="24"/>
          <w:szCs w:val="24"/>
          <w:lang w:val="ru-RU"/>
        </w:rPr>
        <w:t>Базовые логические действия: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самостоятельно формулировать и актуализировать проблему, рассматривать её всесторонне;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определять цели деятельности, задавать параметры и критерии их достижения;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выявлять закономерности и противоречия в рассматриваемых физических явлениях;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развивать креативное мышление при решении жизненных проблем.</w:t>
      </w:r>
    </w:p>
    <w:p w:rsidR="00F77B2C" w:rsidRPr="00B0156B" w:rsidRDefault="00B0156B" w:rsidP="00A36D56">
      <w:pPr>
        <w:spacing w:after="0" w:line="240" w:lineRule="auto"/>
        <w:ind w:left="120"/>
        <w:jc w:val="both"/>
        <w:rPr>
          <w:sz w:val="24"/>
          <w:szCs w:val="24"/>
          <w:lang w:val="ru-RU"/>
        </w:rPr>
      </w:pPr>
      <w:r w:rsidRPr="00B0156B">
        <w:rPr>
          <w:rFonts w:ascii="Times New Roman" w:hAnsi="Times New Roman"/>
          <w:b/>
          <w:color w:val="000000"/>
          <w:sz w:val="24"/>
          <w:szCs w:val="24"/>
          <w:lang w:val="ru-RU"/>
        </w:rPr>
        <w:t>Базовые исследовательские действия</w:t>
      </w:r>
      <w:r w:rsidRPr="00B0156B">
        <w:rPr>
          <w:rFonts w:ascii="Times New Roman" w:hAnsi="Times New Roman"/>
          <w:color w:val="000000"/>
          <w:sz w:val="24"/>
          <w:szCs w:val="24"/>
          <w:lang w:val="ru-RU"/>
        </w:rPr>
        <w:t>:</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владеть научной терминологией, ключевыми понятиями и методами физической науки;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ставить и формулировать собственные задачи в образовательной деятельности, в том числе при изучении физики;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давать оценку новым ситуациям, оценивать приобретённый опыт;</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уметь переносить знания по физике в практическую область жизнедеятельности;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уметь интегрировать знания из разных предметных областей;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выдвигать новые идеи, предлагать оригинальные подходы и решения;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ставить проблемы и задачи, допускающие альтернативные решения.</w:t>
      </w:r>
    </w:p>
    <w:p w:rsidR="00F77B2C" w:rsidRPr="00B0156B" w:rsidRDefault="00B0156B" w:rsidP="00A36D56">
      <w:pPr>
        <w:spacing w:after="0" w:line="240" w:lineRule="auto"/>
        <w:ind w:left="120"/>
        <w:jc w:val="both"/>
        <w:rPr>
          <w:sz w:val="24"/>
          <w:szCs w:val="24"/>
          <w:lang w:val="ru-RU"/>
        </w:rPr>
      </w:pPr>
      <w:r w:rsidRPr="00B0156B">
        <w:rPr>
          <w:rFonts w:ascii="Times New Roman" w:hAnsi="Times New Roman"/>
          <w:b/>
          <w:color w:val="000000"/>
          <w:sz w:val="24"/>
          <w:szCs w:val="24"/>
          <w:lang w:val="ru-RU"/>
        </w:rPr>
        <w:t>Работа с информацией:</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оценивать достоверность информации;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lastRenderedPageBreak/>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F77B2C" w:rsidRPr="00B0156B" w:rsidRDefault="00F77B2C" w:rsidP="00A36D56">
      <w:pPr>
        <w:spacing w:after="0" w:line="240" w:lineRule="auto"/>
        <w:ind w:left="120"/>
        <w:jc w:val="both"/>
        <w:rPr>
          <w:sz w:val="24"/>
          <w:szCs w:val="24"/>
          <w:lang w:val="ru-RU"/>
        </w:rPr>
      </w:pPr>
    </w:p>
    <w:p w:rsidR="00F77B2C" w:rsidRPr="00B0156B" w:rsidRDefault="00B0156B" w:rsidP="00A36D56">
      <w:pPr>
        <w:spacing w:after="0" w:line="240" w:lineRule="auto"/>
        <w:ind w:left="120"/>
        <w:jc w:val="both"/>
        <w:rPr>
          <w:sz w:val="24"/>
          <w:szCs w:val="24"/>
          <w:lang w:val="ru-RU"/>
        </w:rPr>
      </w:pPr>
      <w:r w:rsidRPr="00B0156B">
        <w:rPr>
          <w:rFonts w:ascii="Times New Roman" w:hAnsi="Times New Roman"/>
          <w:b/>
          <w:color w:val="000000"/>
          <w:sz w:val="24"/>
          <w:szCs w:val="24"/>
          <w:lang w:val="ru-RU"/>
        </w:rPr>
        <w:t>Коммуникативные универсальные учебные действия: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осуществлять общение на уроках физики и во вне­урочной деятельности;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распознавать предпосылки конфликтных ситуаций и смягчать конфликты;</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развёрнуто и логично излагать свою точку зрения с использованием языковых средств;</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понимать и использовать преимущества командной и индивидуальной работы;</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предлагать новые проекты, оценивать идеи с позиции новизны, оригинальности, практической значимости;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F77B2C" w:rsidRPr="00B0156B" w:rsidRDefault="00F77B2C" w:rsidP="00A36D56">
      <w:pPr>
        <w:spacing w:after="0" w:line="240" w:lineRule="auto"/>
        <w:ind w:left="120"/>
        <w:jc w:val="both"/>
        <w:rPr>
          <w:sz w:val="24"/>
          <w:szCs w:val="24"/>
          <w:lang w:val="ru-RU"/>
        </w:rPr>
      </w:pPr>
    </w:p>
    <w:p w:rsidR="00F77B2C" w:rsidRPr="00B0156B" w:rsidRDefault="00B0156B" w:rsidP="00A36D56">
      <w:pPr>
        <w:spacing w:after="0" w:line="240" w:lineRule="auto"/>
        <w:ind w:left="120"/>
        <w:jc w:val="both"/>
        <w:rPr>
          <w:sz w:val="24"/>
          <w:szCs w:val="24"/>
          <w:lang w:val="ru-RU"/>
        </w:rPr>
      </w:pPr>
      <w:r w:rsidRPr="00B0156B">
        <w:rPr>
          <w:rFonts w:ascii="Times New Roman" w:hAnsi="Times New Roman"/>
          <w:b/>
          <w:color w:val="000000"/>
          <w:sz w:val="24"/>
          <w:szCs w:val="24"/>
          <w:lang w:val="ru-RU"/>
        </w:rPr>
        <w:t>Регулятивные универсальные учебные действия</w:t>
      </w:r>
    </w:p>
    <w:p w:rsidR="00F77B2C" w:rsidRPr="00B0156B" w:rsidRDefault="00B0156B" w:rsidP="00A36D56">
      <w:pPr>
        <w:spacing w:after="0" w:line="240" w:lineRule="auto"/>
        <w:ind w:left="120"/>
        <w:jc w:val="both"/>
        <w:rPr>
          <w:sz w:val="24"/>
          <w:szCs w:val="24"/>
          <w:lang w:val="ru-RU"/>
        </w:rPr>
      </w:pPr>
      <w:r w:rsidRPr="00B0156B">
        <w:rPr>
          <w:rFonts w:ascii="Times New Roman" w:hAnsi="Times New Roman"/>
          <w:b/>
          <w:color w:val="000000"/>
          <w:sz w:val="24"/>
          <w:szCs w:val="24"/>
          <w:lang w:val="ru-RU"/>
        </w:rPr>
        <w:t>Самоорганизация: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давать оценку новым ситуациям;</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расширять рамки учебного предмета на основе личных предпочтений;</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делать осознанный выбор, аргументировать его, брать на себя ответственность за решение;</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оценивать приобретённый опыт;</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F77B2C" w:rsidRPr="00B0156B" w:rsidRDefault="00B0156B" w:rsidP="00A36D56">
      <w:pPr>
        <w:spacing w:after="0" w:line="240" w:lineRule="auto"/>
        <w:ind w:left="120"/>
        <w:jc w:val="both"/>
        <w:rPr>
          <w:sz w:val="24"/>
          <w:szCs w:val="24"/>
          <w:lang w:val="ru-RU"/>
        </w:rPr>
      </w:pPr>
      <w:r w:rsidRPr="00B0156B">
        <w:rPr>
          <w:rFonts w:ascii="Times New Roman" w:hAnsi="Times New Roman"/>
          <w:b/>
          <w:color w:val="000000"/>
          <w:sz w:val="24"/>
          <w:szCs w:val="24"/>
          <w:lang w:val="ru-RU"/>
        </w:rPr>
        <w:t>Самоконтроль, эмоциональный интеллект:</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давать оценку новым ситуациям, вносить коррективы в деятельность, оценивать соответствие результатов целям;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использовать приёмы рефлексии для оценки ситуации, выбора верного решения;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уметь оценивать риски и своевременно принимать решения по их снижению;</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принимать мотивы и аргументы других при анализе результатов деятельности;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принимать себя, понимая свои недостатки и достоинства;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принимать мотивы и аргументы других при анализе результатов деятельности;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признавать своё право и право других на ошибки.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lastRenderedPageBreak/>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F77B2C" w:rsidRPr="00B0156B" w:rsidRDefault="00F77B2C" w:rsidP="00A36D56">
      <w:pPr>
        <w:spacing w:after="0" w:line="240" w:lineRule="auto"/>
        <w:ind w:left="120"/>
        <w:rPr>
          <w:sz w:val="24"/>
          <w:szCs w:val="24"/>
          <w:lang w:val="ru-RU"/>
        </w:rPr>
      </w:pPr>
      <w:bookmarkStart w:id="8" w:name="_Toc138345810"/>
      <w:bookmarkStart w:id="9" w:name="_Toc134720971"/>
      <w:bookmarkEnd w:id="8"/>
      <w:bookmarkEnd w:id="9"/>
    </w:p>
    <w:p w:rsidR="00F77B2C" w:rsidRPr="00B0156B" w:rsidRDefault="00F77B2C" w:rsidP="00A36D56">
      <w:pPr>
        <w:spacing w:after="0" w:line="240" w:lineRule="auto"/>
        <w:ind w:left="120"/>
        <w:rPr>
          <w:sz w:val="24"/>
          <w:szCs w:val="24"/>
          <w:lang w:val="ru-RU"/>
        </w:rPr>
      </w:pPr>
    </w:p>
    <w:p w:rsidR="00F77B2C" w:rsidRPr="00B0156B" w:rsidRDefault="00B0156B" w:rsidP="00A36D56">
      <w:pPr>
        <w:spacing w:after="0" w:line="240" w:lineRule="auto"/>
        <w:ind w:left="120"/>
        <w:rPr>
          <w:sz w:val="24"/>
          <w:szCs w:val="24"/>
          <w:lang w:val="ru-RU"/>
        </w:rPr>
      </w:pPr>
      <w:r w:rsidRPr="00B0156B">
        <w:rPr>
          <w:rFonts w:ascii="Times New Roman" w:hAnsi="Times New Roman"/>
          <w:b/>
          <w:color w:val="000000"/>
          <w:sz w:val="24"/>
          <w:szCs w:val="24"/>
          <w:lang w:val="ru-RU"/>
        </w:rPr>
        <w:t>ПРЕДМЕТНЫЕ РЕЗУЛЬТАТЫ</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К концу обучения </w:t>
      </w:r>
      <w:r w:rsidRPr="00B0156B">
        <w:rPr>
          <w:rFonts w:ascii="Times New Roman" w:hAnsi="Times New Roman"/>
          <w:b/>
          <w:color w:val="000000"/>
          <w:sz w:val="24"/>
          <w:szCs w:val="24"/>
          <w:lang w:val="ru-RU"/>
        </w:rPr>
        <w:t>в 10 классе</w:t>
      </w:r>
      <w:r w:rsidRPr="00B0156B">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lastRenderedPageBreak/>
        <w:t xml:space="preserve">анализировать физические процессы и явления, используя физические законы и принципы: закон всемирного тяготения, </w:t>
      </w:r>
      <w:r w:rsidRPr="00B0156B">
        <w:rPr>
          <w:rFonts w:ascii="Times New Roman" w:hAnsi="Times New Roman"/>
          <w:color w:val="000000"/>
          <w:sz w:val="24"/>
          <w:szCs w:val="24"/>
        </w:rPr>
        <w:t>I</w:t>
      </w:r>
      <w:r w:rsidRPr="00B0156B">
        <w:rPr>
          <w:rFonts w:ascii="Times New Roman" w:hAnsi="Times New Roman"/>
          <w:color w:val="000000"/>
          <w:sz w:val="24"/>
          <w:szCs w:val="24"/>
          <w:lang w:val="ru-RU"/>
        </w:rPr>
        <w:t xml:space="preserve">, </w:t>
      </w:r>
      <w:r w:rsidRPr="00B0156B">
        <w:rPr>
          <w:rFonts w:ascii="Times New Roman" w:hAnsi="Times New Roman"/>
          <w:color w:val="000000"/>
          <w:sz w:val="24"/>
          <w:szCs w:val="24"/>
        </w:rPr>
        <w:t>II</w:t>
      </w:r>
      <w:r w:rsidRPr="00B0156B">
        <w:rPr>
          <w:rFonts w:ascii="Times New Roman" w:hAnsi="Times New Roman"/>
          <w:color w:val="000000"/>
          <w:sz w:val="24"/>
          <w:szCs w:val="24"/>
          <w:lang w:val="ru-RU"/>
        </w:rPr>
        <w:t xml:space="preserve"> и </w:t>
      </w:r>
      <w:r w:rsidRPr="00B0156B">
        <w:rPr>
          <w:rFonts w:ascii="Times New Roman" w:hAnsi="Times New Roman"/>
          <w:color w:val="000000"/>
          <w:sz w:val="24"/>
          <w:szCs w:val="24"/>
        </w:rPr>
        <w:t>III</w:t>
      </w:r>
      <w:r w:rsidRPr="00B0156B">
        <w:rPr>
          <w:rFonts w:ascii="Times New Roman" w:hAnsi="Times New Roman"/>
          <w:color w:val="000000"/>
          <w:sz w:val="24"/>
          <w:szCs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 xml:space="preserve">К концу обучения </w:t>
      </w:r>
      <w:r w:rsidRPr="00B0156B">
        <w:rPr>
          <w:rFonts w:ascii="Times New Roman" w:hAnsi="Times New Roman"/>
          <w:b/>
          <w:color w:val="000000"/>
          <w:sz w:val="24"/>
          <w:szCs w:val="24"/>
          <w:lang w:val="ru-RU"/>
        </w:rPr>
        <w:t>в 11 классе</w:t>
      </w:r>
      <w:r w:rsidRPr="00B0156B">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lastRenderedPageBreak/>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определять направление вектора индукции магнитного поля проводника с током, силы Ампера и силы Лоренца;</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строить и описывать изображение, создаваемое плоским зеркалом, тонкой линзой;</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lastRenderedPageBreak/>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F77B2C" w:rsidRPr="00B0156B" w:rsidRDefault="00B0156B" w:rsidP="00A36D56">
      <w:pPr>
        <w:spacing w:after="0" w:line="240" w:lineRule="auto"/>
        <w:ind w:firstLine="600"/>
        <w:jc w:val="both"/>
        <w:rPr>
          <w:sz w:val="24"/>
          <w:szCs w:val="24"/>
          <w:lang w:val="ru-RU"/>
        </w:rPr>
      </w:pPr>
      <w:r w:rsidRPr="00B0156B">
        <w:rPr>
          <w:rFonts w:ascii="Times New Roman" w:hAnsi="Times New Roman"/>
          <w:color w:val="000000"/>
          <w:sz w:val="24"/>
          <w:szCs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F77B2C" w:rsidRPr="00B0156B" w:rsidRDefault="00F77B2C">
      <w:pPr>
        <w:rPr>
          <w:lang w:val="ru-RU"/>
        </w:rPr>
        <w:sectPr w:rsidR="00F77B2C" w:rsidRPr="00B0156B">
          <w:pgSz w:w="11906" w:h="16383"/>
          <w:pgMar w:top="1134" w:right="850" w:bottom="1134" w:left="1701" w:header="720" w:footer="720" w:gutter="0"/>
          <w:cols w:space="720"/>
        </w:sectPr>
      </w:pPr>
    </w:p>
    <w:p w:rsidR="00F77B2C" w:rsidRPr="00253808" w:rsidRDefault="00B0156B">
      <w:pPr>
        <w:spacing w:after="0"/>
        <w:ind w:left="120"/>
        <w:rPr>
          <w:sz w:val="20"/>
          <w:szCs w:val="20"/>
          <w:lang w:val="ru-RU"/>
        </w:rPr>
      </w:pPr>
      <w:bookmarkStart w:id="10" w:name="block-7647673"/>
      <w:bookmarkEnd w:id="5"/>
      <w:r w:rsidRPr="00B0156B">
        <w:rPr>
          <w:rFonts w:ascii="Times New Roman" w:hAnsi="Times New Roman"/>
          <w:b/>
          <w:color w:val="000000"/>
          <w:sz w:val="28"/>
          <w:lang w:val="ru-RU"/>
        </w:rPr>
        <w:lastRenderedPageBreak/>
        <w:t xml:space="preserve"> </w:t>
      </w:r>
      <w:r w:rsidR="00253808" w:rsidRPr="00253808">
        <w:rPr>
          <w:rFonts w:ascii="Times New Roman" w:hAnsi="Times New Roman"/>
          <w:b/>
          <w:color w:val="000000"/>
          <w:sz w:val="20"/>
          <w:szCs w:val="20"/>
          <w:lang w:val="ru-RU"/>
        </w:rPr>
        <w:t>ТЕМАТИЧЕСКОЕ ПЛАНИРОВАНИЕ</w:t>
      </w:r>
      <w:r w:rsidR="00253808">
        <w:rPr>
          <w:rFonts w:ascii="Times New Roman" w:hAnsi="Times New Roman"/>
          <w:b/>
          <w:color w:val="000000"/>
          <w:sz w:val="20"/>
          <w:szCs w:val="20"/>
          <w:lang w:val="ru-RU"/>
        </w:rPr>
        <w:t xml:space="preserve">. </w:t>
      </w:r>
      <w:r w:rsidRPr="00253808">
        <w:rPr>
          <w:rFonts w:ascii="Times New Roman" w:hAnsi="Times New Roman"/>
          <w:b/>
          <w:color w:val="000000"/>
          <w:sz w:val="20"/>
          <w:szCs w:val="20"/>
          <w:lang w:val="ru-RU"/>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54"/>
        <w:gridCol w:w="4249"/>
        <w:gridCol w:w="1215"/>
        <w:gridCol w:w="1749"/>
        <w:gridCol w:w="1431"/>
        <w:gridCol w:w="3166"/>
      </w:tblGrid>
      <w:tr w:rsidR="00F77B2C" w:rsidRPr="00253808" w:rsidTr="00253808">
        <w:trPr>
          <w:trHeight w:val="144"/>
          <w:tblCellSpacing w:w="20" w:type="nil"/>
        </w:trPr>
        <w:tc>
          <w:tcPr>
            <w:tcW w:w="954" w:type="dxa"/>
            <w:vMerge w:val="restart"/>
            <w:tcMar>
              <w:top w:w="50" w:type="dxa"/>
              <w:left w:w="100" w:type="dxa"/>
            </w:tcMar>
            <w:vAlign w:val="center"/>
          </w:tcPr>
          <w:p w:rsidR="00F77B2C" w:rsidRPr="00253808" w:rsidRDefault="00B0156B" w:rsidP="00B0156B">
            <w:pPr>
              <w:spacing w:after="0" w:line="240" w:lineRule="auto"/>
              <w:ind w:left="135"/>
              <w:rPr>
                <w:sz w:val="20"/>
                <w:szCs w:val="20"/>
                <w:lang w:val="ru-RU"/>
              </w:rPr>
            </w:pPr>
            <w:r w:rsidRPr="00253808">
              <w:rPr>
                <w:rFonts w:ascii="Times New Roman" w:hAnsi="Times New Roman"/>
                <w:b/>
                <w:color w:val="000000"/>
                <w:sz w:val="20"/>
                <w:szCs w:val="20"/>
                <w:lang w:val="ru-RU"/>
              </w:rPr>
              <w:t xml:space="preserve">№ п/п </w:t>
            </w:r>
          </w:p>
          <w:p w:rsidR="00F77B2C" w:rsidRPr="00253808" w:rsidRDefault="00F77B2C" w:rsidP="00B0156B">
            <w:pPr>
              <w:spacing w:after="0" w:line="240" w:lineRule="auto"/>
              <w:ind w:left="135"/>
              <w:rPr>
                <w:sz w:val="20"/>
                <w:szCs w:val="20"/>
                <w:lang w:val="ru-RU"/>
              </w:rPr>
            </w:pPr>
          </w:p>
        </w:tc>
        <w:tc>
          <w:tcPr>
            <w:tcW w:w="4249" w:type="dxa"/>
            <w:vMerge w:val="restart"/>
            <w:tcMar>
              <w:top w:w="50" w:type="dxa"/>
              <w:left w:w="100" w:type="dxa"/>
            </w:tcMar>
            <w:vAlign w:val="center"/>
          </w:tcPr>
          <w:p w:rsidR="00F77B2C" w:rsidRPr="00253808" w:rsidRDefault="00B0156B" w:rsidP="00B0156B">
            <w:pPr>
              <w:spacing w:after="0" w:line="240" w:lineRule="auto"/>
              <w:ind w:left="135"/>
              <w:rPr>
                <w:sz w:val="20"/>
                <w:szCs w:val="20"/>
                <w:lang w:val="ru-RU"/>
              </w:rPr>
            </w:pPr>
            <w:r w:rsidRPr="00253808">
              <w:rPr>
                <w:rFonts w:ascii="Times New Roman" w:hAnsi="Times New Roman"/>
                <w:b/>
                <w:color w:val="000000"/>
                <w:sz w:val="20"/>
                <w:szCs w:val="20"/>
                <w:lang w:val="ru-RU"/>
              </w:rPr>
              <w:t xml:space="preserve">Наименование разделов и тем программы </w:t>
            </w:r>
          </w:p>
          <w:p w:rsidR="00F77B2C" w:rsidRPr="00253808" w:rsidRDefault="00F77B2C" w:rsidP="00B0156B">
            <w:pPr>
              <w:spacing w:after="0" w:line="240" w:lineRule="auto"/>
              <w:ind w:left="135"/>
              <w:rPr>
                <w:sz w:val="20"/>
                <w:szCs w:val="20"/>
                <w:lang w:val="ru-RU"/>
              </w:rPr>
            </w:pPr>
          </w:p>
        </w:tc>
        <w:tc>
          <w:tcPr>
            <w:tcW w:w="4395" w:type="dxa"/>
            <w:gridSpan w:val="3"/>
            <w:tcMar>
              <w:top w:w="50" w:type="dxa"/>
              <w:left w:w="100" w:type="dxa"/>
            </w:tcMar>
            <w:vAlign w:val="center"/>
          </w:tcPr>
          <w:p w:rsidR="00F77B2C" w:rsidRPr="00253808" w:rsidRDefault="00B0156B" w:rsidP="00B0156B">
            <w:pPr>
              <w:spacing w:after="0" w:line="240" w:lineRule="auto"/>
              <w:rPr>
                <w:sz w:val="20"/>
                <w:szCs w:val="20"/>
                <w:lang w:val="ru-RU"/>
              </w:rPr>
            </w:pPr>
            <w:r w:rsidRPr="00253808">
              <w:rPr>
                <w:rFonts w:ascii="Times New Roman" w:hAnsi="Times New Roman"/>
                <w:b/>
                <w:color w:val="000000"/>
                <w:sz w:val="20"/>
                <w:szCs w:val="20"/>
                <w:lang w:val="ru-RU"/>
              </w:rPr>
              <w:t>Количество часов</w:t>
            </w:r>
          </w:p>
        </w:tc>
        <w:tc>
          <w:tcPr>
            <w:tcW w:w="3166" w:type="dxa"/>
            <w:vMerge w:val="restart"/>
            <w:tcMar>
              <w:top w:w="50" w:type="dxa"/>
              <w:left w:w="100" w:type="dxa"/>
            </w:tcMar>
            <w:vAlign w:val="center"/>
          </w:tcPr>
          <w:p w:rsidR="00F77B2C" w:rsidRPr="00253808" w:rsidRDefault="00B0156B" w:rsidP="00B0156B">
            <w:pPr>
              <w:spacing w:after="0" w:line="240" w:lineRule="auto"/>
              <w:ind w:left="135"/>
              <w:rPr>
                <w:sz w:val="20"/>
                <w:szCs w:val="20"/>
                <w:lang w:val="ru-RU"/>
              </w:rPr>
            </w:pPr>
            <w:r w:rsidRPr="00253808">
              <w:rPr>
                <w:rFonts w:ascii="Times New Roman" w:hAnsi="Times New Roman"/>
                <w:b/>
                <w:color w:val="000000"/>
                <w:sz w:val="20"/>
                <w:szCs w:val="20"/>
                <w:lang w:val="ru-RU"/>
              </w:rPr>
              <w:t xml:space="preserve">Электронные (цифровые) образовательные ресурсы </w:t>
            </w:r>
          </w:p>
          <w:p w:rsidR="00F77B2C" w:rsidRPr="00253808" w:rsidRDefault="00F77B2C">
            <w:pPr>
              <w:spacing w:after="0"/>
              <w:ind w:left="135"/>
              <w:rPr>
                <w:sz w:val="20"/>
                <w:szCs w:val="20"/>
                <w:lang w:val="ru-RU"/>
              </w:rPr>
            </w:pPr>
          </w:p>
        </w:tc>
      </w:tr>
      <w:tr w:rsidR="00F77B2C" w:rsidRPr="00B0156B" w:rsidTr="00253808">
        <w:trPr>
          <w:trHeight w:val="144"/>
          <w:tblCellSpacing w:w="20" w:type="nil"/>
        </w:trPr>
        <w:tc>
          <w:tcPr>
            <w:tcW w:w="954" w:type="dxa"/>
            <w:vMerge/>
            <w:tcBorders>
              <w:top w:val="nil"/>
            </w:tcBorders>
            <w:tcMar>
              <w:top w:w="50" w:type="dxa"/>
              <w:left w:w="100" w:type="dxa"/>
            </w:tcMar>
          </w:tcPr>
          <w:p w:rsidR="00F77B2C" w:rsidRPr="00253808" w:rsidRDefault="00F77B2C" w:rsidP="00B0156B">
            <w:pPr>
              <w:spacing w:line="240" w:lineRule="auto"/>
              <w:rPr>
                <w:sz w:val="20"/>
                <w:szCs w:val="20"/>
                <w:lang w:val="ru-RU"/>
              </w:rPr>
            </w:pPr>
          </w:p>
        </w:tc>
        <w:tc>
          <w:tcPr>
            <w:tcW w:w="4249" w:type="dxa"/>
            <w:vMerge/>
            <w:tcBorders>
              <w:top w:val="nil"/>
            </w:tcBorders>
            <w:tcMar>
              <w:top w:w="50" w:type="dxa"/>
              <w:left w:w="100" w:type="dxa"/>
            </w:tcMar>
          </w:tcPr>
          <w:p w:rsidR="00F77B2C" w:rsidRPr="00253808" w:rsidRDefault="00F77B2C" w:rsidP="00B0156B">
            <w:pPr>
              <w:spacing w:line="240" w:lineRule="auto"/>
              <w:rPr>
                <w:sz w:val="20"/>
                <w:szCs w:val="20"/>
                <w:lang w:val="ru-RU"/>
              </w:rPr>
            </w:pPr>
          </w:p>
        </w:tc>
        <w:tc>
          <w:tcPr>
            <w:tcW w:w="1215" w:type="dxa"/>
            <w:tcMar>
              <w:top w:w="50" w:type="dxa"/>
              <w:left w:w="100" w:type="dxa"/>
            </w:tcMar>
            <w:vAlign w:val="center"/>
          </w:tcPr>
          <w:p w:rsidR="00F77B2C" w:rsidRPr="00253808" w:rsidRDefault="00B0156B" w:rsidP="00B0156B">
            <w:pPr>
              <w:spacing w:after="0" w:line="240" w:lineRule="auto"/>
              <w:ind w:left="135"/>
              <w:rPr>
                <w:sz w:val="20"/>
                <w:szCs w:val="20"/>
                <w:lang w:val="ru-RU"/>
              </w:rPr>
            </w:pPr>
            <w:r w:rsidRPr="00253808">
              <w:rPr>
                <w:rFonts w:ascii="Times New Roman" w:hAnsi="Times New Roman"/>
                <w:b/>
                <w:color w:val="000000"/>
                <w:sz w:val="20"/>
                <w:szCs w:val="20"/>
                <w:lang w:val="ru-RU"/>
              </w:rPr>
              <w:t xml:space="preserve">Всего </w:t>
            </w:r>
          </w:p>
          <w:p w:rsidR="00F77B2C" w:rsidRPr="00253808" w:rsidRDefault="00F77B2C" w:rsidP="00B0156B">
            <w:pPr>
              <w:spacing w:after="0" w:line="240" w:lineRule="auto"/>
              <w:ind w:left="135"/>
              <w:rPr>
                <w:sz w:val="20"/>
                <w:szCs w:val="20"/>
                <w:lang w:val="ru-RU"/>
              </w:rPr>
            </w:pPr>
          </w:p>
        </w:tc>
        <w:tc>
          <w:tcPr>
            <w:tcW w:w="1749" w:type="dxa"/>
            <w:tcMar>
              <w:top w:w="50" w:type="dxa"/>
              <w:left w:w="100" w:type="dxa"/>
            </w:tcMar>
            <w:vAlign w:val="center"/>
          </w:tcPr>
          <w:p w:rsidR="00F77B2C" w:rsidRPr="00B0156B" w:rsidRDefault="00B0156B" w:rsidP="00B0156B">
            <w:pPr>
              <w:spacing w:after="0" w:line="240" w:lineRule="auto"/>
              <w:ind w:left="135"/>
              <w:rPr>
                <w:sz w:val="20"/>
                <w:szCs w:val="20"/>
              </w:rPr>
            </w:pPr>
            <w:r w:rsidRPr="00253808">
              <w:rPr>
                <w:rFonts w:ascii="Times New Roman" w:hAnsi="Times New Roman"/>
                <w:b/>
                <w:color w:val="000000"/>
                <w:sz w:val="20"/>
                <w:szCs w:val="20"/>
                <w:lang w:val="ru-RU"/>
              </w:rPr>
              <w:t>Ко</w:t>
            </w:r>
            <w:r w:rsidRPr="00B0156B">
              <w:rPr>
                <w:rFonts w:ascii="Times New Roman" w:hAnsi="Times New Roman"/>
                <w:b/>
                <w:color w:val="000000"/>
                <w:sz w:val="20"/>
                <w:szCs w:val="20"/>
              </w:rPr>
              <w:t xml:space="preserve">нтрольные работы </w:t>
            </w:r>
          </w:p>
          <w:p w:rsidR="00F77B2C" w:rsidRPr="00B0156B" w:rsidRDefault="00F77B2C" w:rsidP="00B0156B">
            <w:pPr>
              <w:spacing w:after="0" w:line="240" w:lineRule="auto"/>
              <w:ind w:left="135"/>
              <w:rPr>
                <w:sz w:val="20"/>
                <w:szCs w:val="20"/>
              </w:rPr>
            </w:pPr>
          </w:p>
        </w:tc>
        <w:tc>
          <w:tcPr>
            <w:tcW w:w="1431" w:type="dxa"/>
            <w:tcMar>
              <w:top w:w="50" w:type="dxa"/>
              <w:left w:w="100" w:type="dxa"/>
            </w:tcMar>
            <w:vAlign w:val="center"/>
          </w:tcPr>
          <w:p w:rsidR="00F77B2C" w:rsidRPr="00B0156B" w:rsidRDefault="00B0156B" w:rsidP="00B0156B">
            <w:pPr>
              <w:spacing w:after="0" w:line="240" w:lineRule="auto"/>
              <w:ind w:left="135"/>
              <w:rPr>
                <w:sz w:val="20"/>
                <w:szCs w:val="20"/>
              </w:rPr>
            </w:pPr>
            <w:r w:rsidRPr="00B0156B">
              <w:rPr>
                <w:rFonts w:ascii="Times New Roman" w:hAnsi="Times New Roman"/>
                <w:b/>
                <w:color w:val="000000"/>
                <w:sz w:val="20"/>
                <w:szCs w:val="20"/>
              </w:rPr>
              <w:t xml:space="preserve">Практические работы </w:t>
            </w:r>
          </w:p>
          <w:p w:rsidR="00F77B2C" w:rsidRPr="00B0156B" w:rsidRDefault="00F77B2C" w:rsidP="00B0156B">
            <w:pPr>
              <w:spacing w:after="0" w:line="240" w:lineRule="auto"/>
              <w:ind w:left="135"/>
              <w:rPr>
                <w:sz w:val="20"/>
                <w:szCs w:val="20"/>
              </w:rPr>
            </w:pPr>
          </w:p>
        </w:tc>
        <w:tc>
          <w:tcPr>
            <w:tcW w:w="3166" w:type="dxa"/>
            <w:vMerge/>
            <w:tcBorders>
              <w:top w:val="nil"/>
            </w:tcBorders>
            <w:tcMar>
              <w:top w:w="50" w:type="dxa"/>
              <w:left w:w="100" w:type="dxa"/>
            </w:tcMar>
          </w:tcPr>
          <w:p w:rsidR="00F77B2C" w:rsidRPr="00B0156B" w:rsidRDefault="00F77B2C">
            <w:pPr>
              <w:rPr>
                <w:sz w:val="20"/>
                <w:szCs w:val="20"/>
              </w:rPr>
            </w:pPr>
          </w:p>
        </w:tc>
      </w:tr>
      <w:tr w:rsidR="00F77B2C" w:rsidRPr="007329E6" w:rsidTr="00B0156B">
        <w:trPr>
          <w:trHeight w:val="144"/>
          <w:tblCellSpacing w:w="20" w:type="nil"/>
        </w:trPr>
        <w:tc>
          <w:tcPr>
            <w:tcW w:w="12764" w:type="dxa"/>
            <w:gridSpan w:val="6"/>
            <w:tcMar>
              <w:top w:w="50" w:type="dxa"/>
              <w:left w:w="100" w:type="dxa"/>
            </w:tcMar>
            <w:vAlign w:val="center"/>
          </w:tcPr>
          <w:p w:rsidR="00F77B2C" w:rsidRPr="00B0156B" w:rsidRDefault="00B0156B" w:rsidP="00B0156B">
            <w:pPr>
              <w:spacing w:after="0" w:line="240" w:lineRule="auto"/>
              <w:ind w:left="135"/>
              <w:rPr>
                <w:sz w:val="20"/>
                <w:szCs w:val="20"/>
                <w:lang w:val="ru-RU"/>
              </w:rPr>
            </w:pPr>
            <w:r w:rsidRPr="00253808">
              <w:rPr>
                <w:rFonts w:ascii="Times New Roman" w:hAnsi="Times New Roman"/>
                <w:b/>
                <w:color w:val="000000"/>
                <w:sz w:val="18"/>
                <w:szCs w:val="20"/>
                <w:lang w:val="ru-RU"/>
              </w:rPr>
              <w:t>Раздел 1.</w:t>
            </w:r>
            <w:r w:rsidRPr="00253808">
              <w:rPr>
                <w:rFonts w:ascii="Times New Roman" w:hAnsi="Times New Roman"/>
                <w:color w:val="000000"/>
                <w:sz w:val="18"/>
                <w:szCs w:val="20"/>
                <w:lang w:val="ru-RU"/>
              </w:rPr>
              <w:t xml:space="preserve"> </w:t>
            </w:r>
            <w:r w:rsidRPr="00253808">
              <w:rPr>
                <w:rFonts w:ascii="Times New Roman" w:hAnsi="Times New Roman"/>
                <w:b/>
                <w:color w:val="000000"/>
                <w:sz w:val="18"/>
                <w:szCs w:val="20"/>
                <w:lang w:val="ru-RU"/>
              </w:rPr>
              <w:t>ФИЗИКА И МЕТОДЫ НАУЧНОГО ПОЗНАНИЯ</w:t>
            </w:r>
          </w:p>
        </w:tc>
      </w:tr>
      <w:tr w:rsidR="00F77B2C" w:rsidRPr="007329E6" w:rsidTr="00B0156B">
        <w:trPr>
          <w:trHeight w:val="144"/>
          <w:tblCellSpacing w:w="20" w:type="nil"/>
        </w:trPr>
        <w:tc>
          <w:tcPr>
            <w:tcW w:w="954" w:type="dxa"/>
            <w:tcMar>
              <w:top w:w="50" w:type="dxa"/>
              <w:left w:w="100" w:type="dxa"/>
            </w:tcMar>
            <w:vAlign w:val="center"/>
          </w:tcPr>
          <w:p w:rsidR="00F77B2C" w:rsidRPr="00B0156B" w:rsidRDefault="00B0156B" w:rsidP="00B0156B">
            <w:pPr>
              <w:spacing w:after="0" w:line="240" w:lineRule="auto"/>
              <w:rPr>
                <w:sz w:val="20"/>
                <w:szCs w:val="20"/>
              </w:rPr>
            </w:pPr>
            <w:r w:rsidRPr="00B0156B">
              <w:rPr>
                <w:rFonts w:ascii="Times New Roman" w:hAnsi="Times New Roman"/>
                <w:color w:val="000000"/>
                <w:sz w:val="20"/>
                <w:szCs w:val="20"/>
              </w:rPr>
              <w:t>1.1</w:t>
            </w:r>
          </w:p>
        </w:tc>
        <w:tc>
          <w:tcPr>
            <w:tcW w:w="4249" w:type="dxa"/>
            <w:tcMar>
              <w:top w:w="50" w:type="dxa"/>
              <w:left w:w="100" w:type="dxa"/>
            </w:tcMar>
            <w:vAlign w:val="center"/>
          </w:tcPr>
          <w:p w:rsidR="00F77B2C" w:rsidRPr="00B0156B" w:rsidRDefault="00B0156B" w:rsidP="00B0156B">
            <w:pPr>
              <w:spacing w:after="0" w:line="240" w:lineRule="auto"/>
              <w:ind w:left="135"/>
              <w:rPr>
                <w:sz w:val="20"/>
                <w:szCs w:val="20"/>
                <w:lang w:val="ru-RU"/>
              </w:rPr>
            </w:pPr>
            <w:r w:rsidRPr="00B0156B">
              <w:rPr>
                <w:rFonts w:ascii="Times New Roman" w:hAnsi="Times New Roman"/>
                <w:color w:val="000000"/>
                <w:sz w:val="20"/>
                <w:szCs w:val="20"/>
                <w:lang w:val="ru-RU"/>
              </w:rPr>
              <w:t>Физика и методы научного познания</w:t>
            </w:r>
          </w:p>
        </w:tc>
        <w:tc>
          <w:tcPr>
            <w:tcW w:w="1215" w:type="dxa"/>
            <w:tcMar>
              <w:top w:w="50" w:type="dxa"/>
              <w:left w:w="100" w:type="dxa"/>
            </w:tcMar>
            <w:vAlign w:val="center"/>
          </w:tcPr>
          <w:p w:rsidR="00F77B2C" w:rsidRPr="00B0156B" w:rsidRDefault="00B0156B" w:rsidP="00B0156B">
            <w:pPr>
              <w:spacing w:after="0" w:line="240" w:lineRule="auto"/>
              <w:ind w:left="135"/>
              <w:jc w:val="center"/>
              <w:rPr>
                <w:sz w:val="20"/>
                <w:szCs w:val="20"/>
              </w:rPr>
            </w:pPr>
            <w:r w:rsidRPr="00B0156B">
              <w:rPr>
                <w:rFonts w:ascii="Times New Roman" w:hAnsi="Times New Roman"/>
                <w:color w:val="000000"/>
                <w:sz w:val="20"/>
                <w:szCs w:val="20"/>
                <w:lang w:val="ru-RU"/>
              </w:rPr>
              <w:t xml:space="preserve"> </w:t>
            </w:r>
            <w:r w:rsidRPr="00B0156B">
              <w:rPr>
                <w:rFonts w:ascii="Times New Roman" w:hAnsi="Times New Roman"/>
                <w:color w:val="000000"/>
                <w:sz w:val="20"/>
                <w:szCs w:val="20"/>
              </w:rPr>
              <w:t xml:space="preserve">2 </w:t>
            </w:r>
          </w:p>
        </w:tc>
        <w:tc>
          <w:tcPr>
            <w:tcW w:w="1749" w:type="dxa"/>
            <w:tcMar>
              <w:top w:w="50" w:type="dxa"/>
              <w:left w:w="100" w:type="dxa"/>
            </w:tcMar>
            <w:vAlign w:val="center"/>
          </w:tcPr>
          <w:p w:rsidR="00F77B2C" w:rsidRPr="00B0156B" w:rsidRDefault="00F77B2C" w:rsidP="00B0156B">
            <w:pPr>
              <w:spacing w:after="0" w:line="240" w:lineRule="auto"/>
              <w:ind w:left="135"/>
              <w:jc w:val="center"/>
              <w:rPr>
                <w:sz w:val="20"/>
                <w:szCs w:val="20"/>
              </w:rPr>
            </w:pPr>
          </w:p>
        </w:tc>
        <w:tc>
          <w:tcPr>
            <w:tcW w:w="1431" w:type="dxa"/>
            <w:tcMar>
              <w:top w:w="50" w:type="dxa"/>
              <w:left w:w="100" w:type="dxa"/>
            </w:tcMar>
            <w:vAlign w:val="center"/>
          </w:tcPr>
          <w:p w:rsidR="00F77B2C" w:rsidRPr="00B0156B" w:rsidRDefault="00F77B2C" w:rsidP="00B0156B">
            <w:pPr>
              <w:spacing w:after="0" w:line="240" w:lineRule="auto"/>
              <w:ind w:left="135"/>
              <w:jc w:val="center"/>
              <w:rPr>
                <w:sz w:val="20"/>
                <w:szCs w:val="20"/>
              </w:rPr>
            </w:pPr>
          </w:p>
        </w:tc>
        <w:tc>
          <w:tcPr>
            <w:tcW w:w="3166" w:type="dxa"/>
            <w:tcMar>
              <w:top w:w="50" w:type="dxa"/>
              <w:left w:w="100" w:type="dxa"/>
            </w:tcMar>
            <w:vAlign w:val="center"/>
          </w:tcPr>
          <w:p w:rsidR="00F77B2C" w:rsidRPr="00B0156B" w:rsidRDefault="00B0156B" w:rsidP="00B0156B">
            <w:pPr>
              <w:spacing w:after="0" w:line="240" w:lineRule="auto"/>
              <w:ind w:left="135"/>
              <w:rPr>
                <w:sz w:val="20"/>
                <w:szCs w:val="20"/>
                <w:lang w:val="ru-RU"/>
              </w:rPr>
            </w:pPr>
            <w:r w:rsidRPr="00B0156B">
              <w:rPr>
                <w:rFonts w:ascii="Times New Roman" w:hAnsi="Times New Roman"/>
                <w:color w:val="000000"/>
                <w:sz w:val="20"/>
                <w:szCs w:val="20"/>
                <w:lang w:val="ru-RU"/>
              </w:rPr>
              <w:t xml:space="preserve">Библиотека ЦОК </w:t>
            </w:r>
            <w:hyperlink r:id="rId7">
              <w:r w:rsidRPr="00B0156B">
                <w:rPr>
                  <w:rFonts w:ascii="Times New Roman" w:hAnsi="Times New Roman"/>
                  <w:color w:val="0000FF"/>
                  <w:sz w:val="20"/>
                  <w:szCs w:val="20"/>
                  <w:u w:val="single"/>
                </w:rPr>
                <w:t>https</w:t>
              </w:r>
              <w:r w:rsidRPr="00B0156B">
                <w:rPr>
                  <w:rFonts w:ascii="Times New Roman" w:hAnsi="Times New Roman"/>
                  <w:color w:val="0000FF"/>
                  <w:sz w:val="20"/>
                  <w:szCs w:val="20"/>
                  <w:u w:val="single"/>
                  <w:lang w:val="ru-RU"/>
                </w:rPr>
                <w:t>://</w:t>
              </w:r>
              <w:r w:rsidRPr="00B0156B">
                <w:rPr>
                  <w:rFonts w:ascii="Times New Roman" w:hAnsi="Times New Roman"/>
                  <w:color w:val="0000FF"/>
                  <w:sz w:val="20"/>
                  <w:szCs w:val="20"/>
                  <w:u w:val="single"/>
                </w:rPr>
                <w:t>m</w:t>
              </w:r>
              <w:r w:rsidRPr="00B0156B">
                <w:rPr>
                  <w:rFonts w:ascii="Times New Roman" w:hAnsi="Times New Roman"/>
                  <w:color w:val="0000FF"/>
                  <w:sz w:val="20"/>
                  <w:szCs w:val="20"/>
                  <w:u w:val="single"/>
                  <w:lang w:val="ru-RU"/>
                </w:rPr>
                <w:t>.</w:t>
              </w:r>
              <w:r w:rsidRPr="00B0156B">
                <w:rPr>
                  <w:rFonts w:ascii="Times New Roman" w:hAnsi="Times New Roman"/>
                  <w:color w:val="0000FF"/>
                  <w:sz w:val="20"/>
                  <w:szCs w:val="20"/>
                  <w:u w:val="single"/>
                </w:rPr>
                <w:t>edsoo</w:t>
              </w:r>
              <w:r w:rsidRPr="00B0156B">
                <w:rPr>
                  <w:rFonts w:ascii="Times New Roman" w:hAnsi="Times New Roman"/>
                  <w:color w:val="0000FF"/>
                  <w:sz w:val="20"/>
                  <w:szCs w:val="20"/>
                  <w:u w:val="single"/>
                  <w:lang w:val="ru-RU"/>
                </w:rPr>
                <w:t>.</w:t>
              </w:r>
              <w:r w:rsidRPr="00B0156B">
                <w:rPr>
                  <w:rFonts w:ascii="Times New Roman" w:hAnsi="Times New Roman"/>
                  <w:color w:val="0000FF"/>
                  <w:sz w:val="20"/>
                  <w:szCs w:val="20"/>
                  <w:u w:val="single"/>
                </w:rPr>
                <w:t>ru</w:t>
              </w:r>
              <w:r w:rsidRPr="00B0156B">
                <w:rPr>
                  <w:rFonts w:ascii="Times New Roman" w:hAnsi="Times New Roman"/>
                  <w:color w:val="0000FF"/>
                  <w:sz w:val="20"/>
                  <w:szCs w:val="20"/>
                  <w:u w:val="single"/>
                  <w:lang w:val="ru-RU"/>
                </w:rPr>
                <w:t>/7</w:t>
              </w:r>
              <w:r w:rsidRPr="00B0156B">
                <w:rPr>
                  <w:rFonts w:ascii="Times New Roman" w:hAnsi="Times New Roman"/>
                  <w:color w:val="0000FF"/>
                  <w:sz w:val="20"/>
                  <w:szCs w:val="20"/>
                  <w:u w:val="single"/>
                </w:rPr>
                <w:t>f</w:t>
              </w:r>
              <w:r w:rsidRPr="00B0156B">
                <w:rPr>
                  <w:rFonts w:ascii="Times New Roman" w:hAnsi="Times New Roman"/>
                  <w:color w:val="0000FF"/>
                  <w:sz w:val="20"/>
                  <w:szCs w:val="20"/>
                  <w:u w:val="single"/>
                  <w:lang w:val="ru-RU"/>
                </w:rPr>
                <w:t>41</w:t>
              </w:r>
              <w:r w:rsidRPr="00B0156B">
                <w:rPr>
                  <w:rFonts w:ascii="Times New Roman" w:hAnsi="Times New Roman"/>
                  <w:color w:val="0000FF"/>
                  <w:sz w:val="20"/>
                  <w:szCs w:val="20"/>
                  <w:u w:val="single"/>
                </w:rPr>
                <w:t>bf</w:t>
              </w:r>
              <w:r w:rsidRPr="00B0156B">
                <w:rPr>
                  <w:rFonts w:ascii="Times New Roman" w:hAnsi="Times New Roman"/>
                  <w:color w:val="0000FF"/>
                  <w:sz w:val="20"/>
                  <w:szCs w:val="20"/>
                  <w:u w:val="single"/>
                  <w:lang w:val="ru-RU"/>
                </w:rPr>
                <w:t>72</w:t>
              </w:r>
            </w:hyperlink>
          </w:p>
        </w:tc>
      </w:tr>
      <w:tr w:rsidR="00F77B2C" w:rsidRPr="00B0156B" w:rsidTr="00B0156B">
        <w:trPr>
          <w:trHeight w:val="144"/>
          <w:tblCellSpacing w:w="20" w:type="nil"/>
        </w:trPr>
        <w:tc>
          <w:tcPr>
            <w:tcW w:w="5203" w:type="dxa"/>
            <w:gridSpan w:val="2"/>
            <w:tcMar>
              <w:top w:w="50" w:type="dxa"/>
              <w:left w:w="100" w:type="dxa"/>
            </w:tcMar>
            <w:vAlign w:val="center"/>
          </w:tcPr>
          <w:p w:rsidR="00F77B2C" w:rsidRPr="00B0156B" w:rsidRDefault="00B0156B" w:rsidP="00B0156B">
            <w:pPr>
              <w:spacing w:after="0" w:line="240" w:lineRule="auto"/>
              <w:ind w:left="135"/>
              <w:rPr>
                <w:sz w:val="20"/>
                <w:szCs w:val="20"/>
              </w:rPr>
            </w:pPr>
            <w:r w:rsidRPr="00B0156B">
              <w:rPr>
                <w:rFonts w:ascii="Times New Roman" w:hAnsi="Times New Roman"/>
                <w:color w:val="000000"/>
                <w:sz w:val="20"/>
                <w:szCs w:val="20"/>
              </w:rPr>
              <w:t>Итого по разделу</w:t>
            </w:r>
          </w:p>
        </w:tc>
        <w:tc>
          <w:tcPr>
            <w:tcW w:w="1215" w:type="dxa"/>
            <w:tcMar>
              <w:top w:w="50" w:type="dxa"/>
              <w:left w:w="100" w:type="dxa"/>
            </w:tcMar>
            <w:vAlign w:val="center"/>
          </w:tcPr>
          <w:p w:rsidR="00F77B2C" w:rsidRPr="00B0156B" w:rsidRDefault="00B0156B" w:rsidP="00B0156B">
            <w:pPr>
              <w:spacing w:after="0" w:line="240" w:lineRule="auto"/>
              <w:ind w:left="135"/>
              <w:jc w:val="center"/>
              <w:rPr>
                <w:sz w:val="20"/>
                <w:szCs w:val="20"/>
              </w:rPr>
            </w:pPr>
            <w:r w:rsidRPr="00B0156B">
              <w:rPr>
                <w:rFonts w:ascii="Times New Roman" w:hAnsi="Times New Roman"/>
                <w:color w:val="000000"/>
                <w:sz w:val="20"/>
                <w:szCs w:val="20"/>
              </w:rPr>
              <w:t xml:space="preserve"> 2 </w:t>
            </w:r>
          </w:p>
        </w:tc>
        <w:tc>
          <w:tcPr>
            <w:tcW w:w="6346" w:type="dxa"/>
            <w:gridSpan w:val="3"/>
            <w:tcMar>
              <w:top w:w="50" w:type="dxa"/>
              <w:left w:w="100" w:type="dxa"/>
            </w:tcMar>
            <w:vAlign w:val="center"/>
          </w:tcPr>
          <w:p w:rsidR="00F77B2C" w:rsidRPr="00B0156B" w:rsidRDefault="00F77B2C" w:rsidP="00B0156B">
            <w:pPr>
              <w:spacing w:line="240" w:lineRule="auto"/>
              <w:rPr>
                <w:sz w:val="20"/>
                <w:szCs w:val="20"/>
              </w:rPr>
            </w:pPr>
          </w:p>
        </w:tc>
      </w:tr>
      <w:tr w:rsidR="00F77B2C" w:rsidRPr="00B0156B" w:rsidTr="00B0156B">
        <w:trPr>
          <w:trHeight w:val="144"/>
          <w:tblCellSpacing w:w="20" w:type="nil"/>
        </w:trPr>
        <w:tc>
          <w:tcPr>
            <w:tcW w:w="12764" w:type="dxa"/>
            <w:gridSpan w:val="6"/>
            <w:tcMar>
              <w:top w:w="50" w:type="dxa"/>
              <w:left w:w="100" w:type="dxa"/>
            </w:tcMar>
            <w:vAlign w:val="center"/>
          </w:tcPr>
          <w:p w:rsidR="00F77B2C" w:rsidRPr="00B0156B" w:rsidRDefault="00B0156B" w:rsidP="00B0156B">
            <w:pPr>
              <w:spacing w:after="0" w:line="240" w:lineRule="auto"/>
              <w:ind w:left="135"/>
              <w:rPr>
                <w:sz w:val="20"/>
                <w:szCs w:val="20"/>
              </w:rPr>
            </w:pPr>
            <w:r w:rsidRPr="00253808">
              <w:rPr>
                <w:rFonts w:ascii="Times New Roman" w:hAnsi="Times New Roman"/>
                <w:b/>
                <w:color w:val="000000"/>
                <w:sz w:val="18"/>
                <w:szCs w:val="20"/>
              </w:rPr>
              <w:t>Раздел 2.</w:t>
            </w:r>
            <w:r w:rsidRPr="00253808">
              <w:rPr>
                <w:rFonts w:ascii="Times New Roman" w:hAnsi="Times New Roman"/>
                <w:color w:val="000000"/>
                <w:sz w:val="18"/>
                <w:szCs w:val="20"/>
              </w:rPr>
              <w:t xml:space="preserve"> </w:t>
            </w:r>
            <w:r w:rsidRPr="00253808">
              <w:rPr>
                <w:rFonts w:ascii="Times New Roman" w:hAnsi="Times New Roman"/>
                <w:b/>
                <w:color w:val="000000"/>
                <w:sz w:val="18"/>
                <w:szCs w:val="20"/>
              </w:rPr>
              <w:t>МЕХАНИКА</w:t>
            </w:r>
          </w:p>
        </w:tc>
      </w:tr>
      <w:tr w:rsidR="00F77B2C" w:rsidRPr="007329E6" w:rsidTr="00B0156B">
        <w:trPr>
          <w:trHeight w:val="144"/>
          <w:tblCellSpacing w:w="20" w:type="nil"/>
        </w:trPr>
        <w:tc>
          <w:tcPr>
            <w:tcW w:w="954" w:type="dxa"/>
            <w:tcMar>
              <w:top w:w="50" w:type="dxa"/>
              <w:left w:w="100" w:type="dxa"/>
            </w:tcMar>
            <w:vAlign w:val="center"/>
          </w:tcPr>
          <w:p w:rsidR="00F77B2C" w:rsidRPr="00B0156B" w:rsidRDefault="00B0156B" w:rsidP="00B0156B">
            <w:pPr>
              <w:spacing w:after="0" w:line="240" w:lineRule="auto"/>
              <w:rPr>
                <w:sz w:val="20"/>
                <w:szCs w:val="20"/>
              </w:rPr>
            </w:pPr>
            <w:r w:rsidRPr="00B0156B">
              <w:rPr>
                <w:rFonts w:ascii="Times New Roman" w:hAnsi="Times New Roman"/>
                <w:color w:val="000000"/>
                <w:sz w:val="20"/>
                <w:szCs w:val="20"/>
              </w:rPr>
              <w:t>2.1</w:t>
            </w:r>
          </w:p>
        </w:tc>
        <w:tc>
          <w:tcPr>
            <w:tcW w:w="4249" w:type="dxa"/>
            <w:tcMar>
              <w:top w:w="50" w:type="dxa"/>
              <w:left w:w="100" w:type="dxa"/>
            </w:tcMar>
            <w:vAlign w:val="center"/>
          </w:tcPr>
          <w:p w:rsidR="00F77B2C" w:rsidRPr="00B0156B" w:rsidRDefault="00B0156B" w:rsidP="00B0156B">
            <w:pPr>
              <w:spacing w:after="0" w:line="240" w:lineRule="auto"/>
              <w:ind w:left="135"/>
              <w:rPr>
                <w:sz w:val="20"/>
                <w:szCs w:val="20"/>
              </w:rPr>
            </w:pPr>
            <w:r w:rsidRPr="00B0156B">
              <w:rPr>
                <w:rFonts w:ascii="Times New Roman" w:hAnsi="Times New Roman"/>
                <w:color w:val="000000"/>
                <w:sz w:val="20"/>
                <w:szCs w:val="20"/>
              </w:rPr>
              <w:t>Кинематика</w:t>
            </w:r>
          </w:p>
        </w:tc>
        <w:tc>
          <w:tcPr>
            <w:tcW w:w="1215" w:type="dxa"/>
            <w:tcMar>
              <w:top w:w="50" w:type="dxa"/>
              <w:left w:w="100" w:type="dxa"/>
            </w:tcMar>
            <w:vAlign w:val="center"/>
          </w:tcPr>
          <w:p w:rsidR="00F77B2C" w:rsidRPr="00B0156B" w:rsidRDefault="00B0156B" w:rsidP="00B0156B">
            <w:pPr>
              <w:spacing w:after="0" w:line="240" w:lineRule="auto"/>
              <w:ind w:left="135"/>
              <w:jc w:val="center"/>
              <w:rPr>
                <w:sz w:val="20"/>
                <w:szCs w:val="20"/>
              </w:rPr>
            </w:pPr>
            <w:r w:rsidRPr="00B0156B">
              <w:rPr>
                <w:rFonts w:ascii="Times New Roman" w:hAnsi="Times New Roman"/>
                <w:color w:val="000000"/>
                <w:sz w:val="20"/>
                <w:szCs w:val="20"/>
              </w:rPr>
              <w:t xml:space="preserve"> 5 </w:t>
            </w:r>
          </w:p>
        </w:tc>
        <w:tc>
          <w:tcPr>
            <w:tcW w:w="1749" w:type="dxa"/>
            <w:tcMar>
              <w:top w:w="50" w:type="dxa"/>
              <w:left w:w="100" w:type="dxa"/>
            </w:tcMar>
            <w:vAlign w:val="center"/>
          </w:tcPr>
          <w:p w:rsidR="00F77B2C" w:rsidRPr="00B0156B" w:rsidRDefault="00F77B2C" w:rsidP="00B0156B">
            <w:pPr>
              <w:spacing w:after="0" w:line="240" w:lineRule="auto"/>
              <w:ind w:left="135"/>
              <w:jc w:val="center"/>
              <w:rPr>
                <w:sz w:val="20"/>
                <w:szCs w:val="20"/>
              </w:rPr>
            </w:pPr>
          </w:p>
        </w:tc>
        <w:tc>
          <w:tcPr>
            <w:tcW w:w="1431" w:type="dxa"/>
            <w:tcMar>
              <w:top w:w="50" w:type="dxa"/>
              <w:left w:w="100" w:type="dxa"/>
            </w:tcMar>
            <w:vAlign w:val="center"/>
          </w:tcPr>
          <w:p w:rsidR="00F77B2C" w:rsidRPr="00B0156B" w:rsidRDefault="00F77B2C" w:rsidP="00B0156B">
            <w:pPr>
              <w:spacing w:after="0" w:line="240" w:lineRule="auto"/>
              <w:ind w:left="135"/>
              <w:jc w:val="center"/>
              <w:rPr>
                <w:sz w:val="20"/>
                <w:szCs w:val="20"/>
              </w:rPr>
            </w:pPr>
          </w:p>
        </w:tc>
        <w:tc>
          <w:tcPr>
            <w:tcW w:w="3166" w:type="dxa"/>
            <w:tcMar>
              <w:top w:w="50" w:type="dxa"/>
              <w:left w:w="100" w:type="dxa"/>
            </w:tcMar>
            <w:vAlign w:val="center"/>
          </w:tcPr>
          <w:p w:rsidR="00F77B2C" w:rsidRPr="00B0156B" w:rsidRDefault="00B0156B" w:rsidP="00B0156B">
            <w:pPr>
              <w:spacing w:after="0" w:line="240" w:lineRule="auto"/>
              <w:ind w:left="135"/>
              <w:rPr>
                <w:sz w:val="20"/>
                <w:szCs w:val="20"/>
                <w:lang w:val="ru-RU"/>
              </w:rPr>
            </w:pPr>
            <w:r w:rsidRPr="00B0156B">
              <w:rPr>
                <w:rFonts w:ascii="Times New Roman" w:hAnsi="Times New Roman"/>
                <w:color w:val="000000"/>
                <w:sz w:val="20"/>
                <w:szCs w:val="20"/>
                <w:lang w:val="ru-RU"/>
              </w:rPr>
              <w:t xml:space="preserve">Библиотека ЦОК </w:t>
            </w:r>
            <w:hyperlink r:id="rId8">
              <w:r w:rsidRPr="00B0156B">
                <w:rPr>
                  <w:rFonts w:ascii="Times New Roman" w:hAnsi="Times New Roman"/>
                  <w:color w:val="0000FF"/>
                  <w:sz w:val="20"/>
                  <w:szCs w:val="20"/>
                  <w:u w:val="single"/>
                </w:rPr>
                <w:t>https</w:t>
              </w:r>
              <w:r w:rsidRPr="00B0156B">
                <w:rPr>
                  <w:rFonts w:ascii="Times New Roman" w:hAnsi="Times New Roman"/>
                  <w:color w:val="0000FF"/>
                  <w:sz w:val="20"/>
                  <w:szCs w:val="20"/>
                  <w:u w:val="single"/>
                  <w:lang w:val="ru-RU"/>
                </w:rPr>
                <w:t>://</w:t>
              </w:r>
              <w:r w:rsidRPr="00B0156B">
                <w:rPr>
                  <w:rFonts w:ascii="Times New Roman" w:hAnsi="Times New Roman"/>
                  <w:color w:val="0000FF"/>
                  <w:sz w:val="20"/>
                  <w:szCs w:val="20"/>
                  <w:u w:val="single"/>
                </w:rPr>
                <w:t>m</w:t>
              </w:r>
              <w:r w:rsidRPr="00B0156B">
                <w:rPr>
                  <w:rFonts w:ascii="Times New Roman" w:hAnsi="Times New Roman"/>
                  <w:color w:val="0000FF"/>
                  <w:sz w:val="20"/>
                  <w:szCs w:val="20"/>
                  <w:u w:val="single"/>
                  <w:lang w:val="ru-RU"/>
                </w:rPr>
                <w:t>.</w:t>
              </w:r>
              <w:r w:rsidRPr="00B0156B">
                <w:rPr>
                  <w:rFonts w:ascii="Times New Roman" w:hAnsi="Times New Roman"/>
                  <w:color w:val="0000FF"/>
                  <w:sz w:val="20"/>
                  <w:szCs w:val="20"/>
                  <w:u w:val="single"/>
                </w:rPr>
                <w:t>edsoo</w:t>
              </w:r>
              <w:r w:rsidRPr="00B0156B">
                <w:rPr>
                  <w:rFonts w:ascii="Times New Roman" w:hAnsi="Times New Roman"/>
                  <w:color w:val="0000FF"/>
                  <w:sz w:val="20"/>
                  <w:szCs w:val="20"/>
                  <w:u w:val="single"/>
                  <w:lang w:val="ru-RU"/>
                </w:rPr>
                <w:t>.</w:t>
              </w:r>
              <w:r w:rsidRPr="00B0156B">
                <w:rPr>
                  <w:rFonts w:ascii="Times New Roman" w:hAnsi="Times New Roman"/>
                  <w:color w:val="0000FF"/>
                  <w:sz w:val="20"/>
                  <w:szCs w:val="20"/>
                  <w:u w:val="single"/>
                </w:rPr>
                <w:t>ru</w:t>
              </w:r>
              <w:r w:rsidRPr="00B0156B">
                <w:rPr>
                  <w:rFonts w:ascii="Times New Roman" w:hAnsi="Times New Roman"/>
                  <w:color w:val="0000FF"/>
                  <w:sz w:val="20"/>
                  <w:szCs w:val="20"/>
                  <w:u w:val="single"/>
                  <w:lang w:val="ru-RU"/>
                </w:rPr>
                <w:t>/7</w:t>
              </w:r>
              <w:r w:rsidRPr="00B0156B">
                <w:rPr>
                  <w:rFonts w:ascii="Times New Roman" w:hAnsi="Times New Roman"/>
                  <w:color w:val="0000FF"/>
                  <w:sz w:val="20"/>
                  <w:szCs w:val="20"/>
                  <w:u w:val="single"/>
                </w:rPr>
                <w:t>f</w:t>
              </w:r>
              <w:r w:rsidRPr="00B0156B">
                <w:rPr>
                  <w:rFonts w:ascii="Times New Roman" w:hAnsi="Times New Roman"/>
                  <w:color w:val="0000FF"/>
                  <w:sz w:val="20"/>
                  <w:szCs w:val="20"/>
                  <w:u w:val="single"/>
                  <w:lang w:val="ru-RU"/>
                </w:rPr>
                <w:t>41</w:t>
              </w:r>
              <w:r w:rsidRPr="00B0156B">
                <w:rPr>
                  <w:rFonts w:ascii="Times New Roman" w:hAnsi="Times New Roman"/>
                  <w:color w:val="0000FF"/>
                  <w:sz w:val="20"/>
                  <w:szCs w:val="20"/>
                  <w:u w:val="single"/>
                </w:rPr>
                <w:t>bf</w:t>
              </w:r>
              <w:r w:rsidRPr="00B0156B">
                <w:rPr>
                  <w:rFonts w:ascii="Times New Roman" w:hAnsi="Times New Roman"/>
                  <w:color w:val="0000FF"/>
                  <w:sz w:val="20"/>
                  <w:szCs w:val="20"/>
                  <w:u w:val="single"/>
                  <w:lang w:val="ru-RU"/>
                </w:rPr>
                <w:t>72</w:t>
              </w:r>
            </w:hyperlink>
          </w:p>
        </w:tc>
      </w:tr>
      <w:tr w:rsidR="00F77B2C" w:rsidRPr="007329E6" w:rsidTr="00B0156B">
        <w:trPr>
          <w:trHeight w:val="144"/>
          <w:tblCellSpacing w:w="20" w:type="nil"/>
        </w:trPr>
        <w:tc>
          <w:tcPr>
            <w:tcW w:w="954" w:type="dxa"/>
            <w:tcMar>
              <w:top w:w="50" w:type="dxa"/>
              <w:left w:w="100" w:type="dxa"/>
            </w:tcMar>
            <w:vAlign w:val="center"/>
          </w:tcPr>
          <w:p w:rsidR="00F77B2C" w:rsidRPr="00B0156B" w:rsidRDefault="00B0156B" w:rsidP="00B0156B">
            <w:pPr>
              <w:spacing w:after="0" w:line="240" w:lineRule="auto"/>
              <w:rPr>
                <w:sz w:val="20"/>
                <w:szCs w:val="20"/>
              </w:rPr>
            </w:pPr>
            <w:r w:rsidRPr="00B0156B">
              <w:rPr>
                <w:rFonts w:ascii="Times New Roman" w:hAnsi="Times New Roman"/>
                <w:color w:val="000000"/>
                <w:sz w:val="20"/>
                <w:szCs w:val="20"/>
              </w:rPr>
              <w:t>2.2</w:t>
            </w:r>
          </w:p>
        </w:tc>
        <w:tc>
          <w:tcPr>
            <w:tcW w:w="4249" w:type="dxa"/>
            <w:tcMar>
              <w:top w:w="50" w:type="dxa"/>
              <w:left w:w="100" w:type="dxa"/>
            </w:tcMar>
            <w:vAlign w:val="center"/>
          </w:tcPr>
          <w:p w:rsidR="00F77B2C" w:rsidRPr="00B0156B" w:rsidRDefault="00B0156B" w:rsidP="00B0156B">
            <w:pPr>
              <w:spacing w:after="0" w:line="240" w:lineRule="auto"/>
              <w:ind w:left="135"/>
              <w:rPr>
                <w:sz w:val="20"/>
                <w:szCs w:val="20"/>
              </w:rPr>
            </w:pPr>
            <w:r w:rsidRPr="00B0156B">
              <w:rPr>
                <w:rFonts w:ascii="Times New Roman" w:hAnsi="Times New Roman"/>
                <w:color w:val="000000"/>
                <w:sz w:val="20"/>
                <w:szCs w:val="20"/>
              </w:rPr>
              <w:t>Динамика</w:t>
            </w:r>
          </w:p>
        </w:tc>
        <w:tc>
          <w:tcPr>
            <w:tcW w:w="1215" w:type="dxa"/>
            <w:tcMar>
              <w:top w:w="50" w:type="dxa"/>
              <w:left w:w="100" w:type="dxa"/>
            </w:tcMar>
            <w:vAlign w:val="center"/>
          </w:tcPr>
          <w:p w:rsidR="00F77B2C" w:rsidRPr="00B0156B" w:rsidRDefault="00B0156B" w:rsidP="00B0156B">
            <w:pPr>
              <w:spacing w:after="0" w:line="240" w:lineRule="auto"/>
              <w:ind w:left="135"/>
              <w:jc w:val="center"/>
              <w:rPr>
                <w:sz w:val="20"/>
                <w:szCs w:val="20"/>
              </w:rPr>
            </w:pPr>
            <w:r w:rsidRPr="00B0156B">
              <w:rPr>
                <w:rFonts w:ascii="Times New Roman" w:hAnsi="Times New Roman"/>
                <w:color w:val="000000"/>
                <w:sz w:val="20"/>
                <w:szCs w:val="20"/>
              </w:rPr>
              <w:t xml:space="preserve"> 7 </w:t>
            </w:r>
          </w:p>
        </w:tc>
        <w:tc>
          <w:tcPr>
            <w:tcW w:w="1749" w:type="dxa"/>
            <w:tcMar>
              <w:top w:w="50" w:type="dxa"/>
              <w:left w:w="100" w:type="dxa"/>
            </w:tcMar>
            <w:vAlign w:val="center"/>
          </w:tcPr>
          <w:p w:rsidR="00F77B2C" w:rsidRPr="00B0156B" w:rsidRDefault="00F77B2C" w:rsidP="00B0156B">
            <w:pPr>
              <w:spacing w:after="0" w:line="240" w:lineRule="auto"/>
              <w:ind w:left="135"/>
              <w:jc w:val="center"/>
              <w:rPr>
                <w:sz w:val="20"/>
                <w:szCs w:val="20"/>
              </w:rPr>
            </w:pPr>
          </w:p>
        </w:tc>
        <w:tc>
          <w:tcPr>
            <w:tcW w:w="1431" w:type="dxa"/>
            <w:tcMar>
              <w:top w:w="50" w:type="dxa"/>
              <w:left w:w="100" w:type="dxa"/>
            </w:tcMar>
            <w:vAlign w:val="center"/>
          </w:tcPr>
          <w:p w:rsidR="00F77B2C" w:rsidRPr="00B0156B" w:rsidRDefault="00F77B2C" w:rsidP="00B0156B">
            <w:pPr>
              <w:spacing w:after="0" w:line="240" w:lineRule="auto"/>
              <w:ind w:left="135"/>
              <w:jc w:val="center"/>
              <w:rPr>
                <w:sz w:val="20"/>
                <w:szCs w:val="20"/>
              </w:rPr>
            </w:pPr>
          </w:p>
        </w:tc>
        <w:tc>
          <w:tcPr>
            <w:tcW w:w="3166" w:type="dxa"/>
            <w:tcMar>
              <w:top w:w="50" w:type="dxa"/>
              <w:left w:w="100" w:type="dxa"/>
            </w:tcMar>
            <w:vAlign w:val="center"/>
          </w:tcPr>
          <w:p w:rsidR="00F77B2C" w:rsidRPr="00B0156B" w:rsidRDefault="00B0156B" w:rsidP="00B0156B">
            <w:pPr>
              <w:spacing w:after="0" w:line="240" w:lineRule="auto"/>
              <w:ind w:left="135"/>
              <w:rPr>
                <w:sz w:val="20"/>
                <w:szCs w:val="20"/>
                <w:lang w:val="ru-RU"/>
              </w:rPr>
            </w:pPr>
            <w:r w:rsidRPr="00B0156B">
              <w:rPr>
                <w:rFonts w:ascii="Times New Roman" w:hAnsi="Times New Roman"/>
                <w:color w:val="000000"/>
                <w:sz w:val="20"/>
                <w:szCs w:val="20"/>
                <w:lang w:val="ru-RU"/>
              </w:rPr>
              <w:t xml:space="preserve">Библиотека ЦОК </w:t>
            </w:r>
            <w:hyperlink r:id="rId9">
              <w:r w:rsidRPr="00B0156B">
                <w:rPr>
                  <w:rFonts w:ascii="Times New Roman" w:hAnsi="Times New Roman"/>
                  <w:color w:val="0000FF"/>
                  <w:sz w:val="20"/>
                  <w:szCs w:val="20"/>
                  <w:u w:val="single"/>
                </w:rPr>
                <w:t>https</w:t>
              </w:r>
              <w:r w:rsidRPr="00B0156B">
                <w:rPr>
                  <w:rFonts w:ascii="Times New Roman" w:hAnsi="Times New Roman"/>
                  <w:color w:val="0000FF"/>
                  <w:sz w:val="20"/>
                  <w:szCs w:val="20"/>
                  <w:u w:val="single"/>
                  <w:lang w:val="ru-RU"/>
                </w:rPr>
                <w:t>://</w:t>
              </w:r>
              <w:r w:rsidRPr="00B0156B">
                <w:rPr>
                  <w:rFonts w:ascii="Times New Roman" w:hAnsi="Times New Roman"/>
                  <w:color w:val="0000FF"/>
                  <w:sz w:val="20"/>
                  <w:szCs w:val="20"/>
                  <w:u w:val="single"/>
                </w:rPr>
                <w:t>m</w:t>
              </w:r>
              <w:r w:rsidRPr="00B0156B">
                <w:rPr>
                  <w:rFonts w:ascii="Times New Roman" w:hAnsi="Times New Roman"/>
                  <w:color w:val="0000FF"/>
                  <w:sz w:val="20"/>
                  <w:szCs w:val="20"/>
                  <w:u w:val="single"/>
                  <w:lang w:val="ru-RU"/>
                </w:rPr>
                <w:t>.</w:t>
              </w:r>
              <w:r w:rsidRPr="00B0156B">
                <w:rPr>
                  <w:rFonts w:ascii="Times New Roman" w:hAnsi="Times New Roman"/>
                  <w:color w:val="0000FF"/>
                  <w:sz w:val="20"/>
                  <w:szCs w:val="20"/>
                  <w:u w:val="single"/>
                </w:rPr>
                <w:t>edsoo</w:t>
              </w:r>
              <w:r w:rsidRPr="00B0156B">
                <w:rPr>
                  <w:rFonts w:ascii="Times New Roman" w:hAnsi="Times New Roman"/>
                  <w:color w:val="0000FF"/>
                  <w:sz w:val="20"/>
                  <w:szCs w:val="20"/>
                  <w:u w:val="single"/>
                  <w:lang w:val="ru-RU"/>
                </w:rPr>
                <w:t>.</w:t>
              </w:r>
              <w:r w:rsidRPr="00B0156B">
                <w:rPr>
                  <w:rFonts w:ascii="Times New Roman" w:hAnsi="Times New Roman"/>
                  <w:color w:val="0000FF"/>
                  <w:sz w:val="20"/>
                  <w:szCs w:val="20"/>
                  <w:u w:val="single"/>
                </w:rPr>
                <w:t>ru</w:t>
              </w:r>
              <w:r w:rsidRPr="00B0156B">
                <w:rPr>
                  <w:rFonts w:ascii="Times New Roman" w:hAnsi="Times New Roman"/>
                  <w:color w:val="0000FF"/>
                  <w:sz w:val="20"/>
                  <w:szCs w:val="20"/>
                  <w:u w:val="single"/>
                  <w:lang w:val="ru-RU"/>
                </w:rPr>
                <w:t>/7</w:t>
              </w:r>
              <w:r w:rsidRPr="00B0156B">
                <w:rPr>
                  <w:rFonts w:ascii="Times New Roman" w:hAnsi="Times New Roman"/>
                  <w:color w:val="0000FF"/>
                  <w:sz w:val="20"/>
                  <w:szCs w:val="20"/>
                  <w:u w:val="single"/>
                </w:rPr>
                <w:t>f</w:t>
              </w:r>
              <w:r w:rsidRPr="00B0156B">
                <w:rPr>
                  <w:rFonts w:ascii="Times New Roman" w:hAnsi="Times New Roman"/>
                  <w:color w:val="0000FF"/>
                  <w:sz w:val="20"/>
                  <w:szCs w:val="20"/>
                  <w:u w:val="single"/>
                  <w:lang w:val="ru-RU"/>
                </w:rPr>
                <w:t>41</w:t>
              </w:r>
              <w:r w:rsidRPr="00B0156B">
                <w:rPr>
                  <w:rFonts w:ascii="Times New Roman" w:hAnsi="Times New Roman"/>
                  <w:color w:val="0000FF"/>
                  <w:sz w:val="20"/>
                  <w:szCs w:val="20"/>
                  <w:u w:val="single"/>
                </w:rPr>
                <w:t>bf</w:t>
              </w:r>
              <w:r w:rsidRPr="00B0156B">
                <w:rPr>
                  <w:rFonts w:ascii="Times New Roman" w:hAnsi="Times New Roman"/>
                  <w:color w:val="0000FF"/>
                  <w:sz w:val="20"/>
                  <w:szCs w:val="20"/>
                  <w:u w:val="single"/>
                  <w:lang w:val="ru-RU"/>
                </w:rPr>
                <w:t>72</w:t>
              </w:r>
            </w:hyperlink>
          </w:p>
        </w:tc>
      </w:tr>
      <w:tr w:rsidR="00F77B2C" w:rsidRPr="007329E6" w:rsidTr="00B0156B">
        <w:trPr>
          <w:trHeight w:val="144"/>
          <w:tblCellSpacing w:w="20" w:type="nil"/>
        </w:trPr>
        <w:tc>
          <w:tcPr>
            <w:tcW w:w="954" w:type="dxa"/>
            <w:tcMar>
              <w:top w:w="50" w:type="dxa"/>
              <w:left w:w="100" w:type="dxa"/>
            </w:tcMar>
            <w:vAlign w:val="center"/>
          </w:tcPr>
          <w:p w:rsidR="00F77B2C" w:rsidRPr="00B0156B" w:rsidRDefault="00B0156B" w:rsidP="00B0156B">
            <w:pPr>
              <w:spacing w:after="0" w:line="240" w:lineRule="auto"/>
              <w:rPr>
                <w:sz w:val="20"/>
                <w:szCs w:val="20"/>
              </w:rPr>
            </w:pPr>
            <w:r w:rsidRPr="00B0156B">
              <w:rPr>
                <w:rFonts w:ascii="Times New Roman" w:hAnsi="Times New Roman"/>
                <w:color w:val="000000"/>
                <w:sz w:val="20"/>
                <w:szCs w:val="20"/>
              </w:rPr>
              <w:t>2.3</w:t>
            </w:r>
          </w:p>
        </w:tc>
        <w:tc>
          <w:tcPr>
            <w:tcW w:w="4249" w:type="dxa"/>
            <w:tcMar>
              <w:top w:w="50" w:type="dxa"/>
              <w:left w:w="100" w:type="dxa"/>
            </w:tcMar>
            <w:vAlign w:val="center"/>
          </w:tcPr>
          <w:p w:rsidR="00F77B2C" w:rsidRPr="00B0156B" w:rsidRDefault="00B0156B" w:rsidP="00B0156B">
            <w:pPr>
              <w:spacing w:after="0" w:line="240" w:lineRule="auto"/>
              <w:ind w:left="135"/>
              <w:rPr>
                <w:sz w:val="20"/>
                <w:szCs w:val="20"/>
              </w:rPr>
            </w:pPr>
            <w:r w:rsidRPr="00B0156B">
              <w:rPr>
                <w:rFonts w:ascii="Times New Roman" w:hAnsi="Times New Roman"/>
                <w:color w:val="000000"/>
                <w:sz w:val="20"/>
                <w:szCs w:val="20"/>
              </w:rPr>
              <w:t>Законы сохранения в механике</w:t>
            </w:r>
          </w:p>
        </w:tc>
        <w:tc>
          <w:tcPr>
            <w:tcW w:w="1215" w:type="dxa"/>
            <w:tcMar>
              <w:top w:w="50" w:type="dxa"/>
              <w:left w:w="100" w:type="dxa"/>
            </w:tcMar>
            <w:vAlign w:val="center"/>
          </w:tcPr>
          <w:p w:rsidR="00F77B2C" w:rsidRPr="00B0156B" w:rsidRDefault="00B0156B" w:rsidP="00B0156B">
            <w:pPr>
              <w:spacing w:after="0" w:line="240" w:lineRule="auto"/>
              <w:ind w:left="135"/>
              <w:jc w:val="center"/>
              <w:rPr>
                <w:sz w:val="20"/>
                <w:szCs w:val="20"/>
              </w:rPr>
            </w:pPr>
            <w:r w:rsidRPr="00B0156B">
              <w:rPr>
                <w:rFonts w:ascii="Times New Roman" w:hAnsi="Times New Roman"/>
                <w:color w:val="000000"/>
                <w:sz w:val="20"/>
                <w:szCs w:val="20"/>
              </w:rPr>
              <w:t xml:space="preserve"> 6 </w:t>
            </w:r>
          </w:p>
        </w:tc>
        <w:tc>
          <w:tcPr>
            <w:tcW w:w="1749" w:type="dxa"/>
            <w:tcMar>
              <w:top w:w="50" w:type="dxa"/>
              <w:left w:w="100" w:type="dxa"/>
            </w:tcMar>
            <w:vAlign w:val="center"/>
          </w:tcPr>
          <w:p w:rsidR="00F77B2C" w:rsidRPr="00B0156B" w:rsidRDefault="00B0156B" w:rsidP="00B0156B">
            <w:pPr>
              <w:spacing w:after="0" w:line="240" w:lineRule="auto"/>
              <w:ind w:left="135"/>
              <w:jc w:val="center"/>
              <w:rPr>
                <w:sz w:val="20"/>
                <w:szCs w:val="20"/>
              </w:rPr>
            </w:pPr>
            <w:r w:rsidRPr="00B0156B">
              <w:rPr>
                <w:rFonts w:ascii="Times New Roman" w:hAnsi="Times New Roman"/>
                <w:color w:val="000000"/>
                <w:sz w:val="20"/>
                <w:szCs w:val="20"/>
              </w:rPr>
              <w:t xml:space="preserve"> 1 </w:t>
            </w:r>
          </w:p>
        </w:tc>
        <w:tc>
          <w:tcPr>
            <w:tcW w:w="1431" w:type="dxa"/>
            <w:tcMar>
              <w:top w:w="50" w:type="dxa"/>
              <w:left w:w="100" w:type="dxa"/>
            </w:tcMar>
            <w:vAlign w:val="center"/>
          </w:tcPr>
          <w:p w:rsidR="00F77B2C" w:rsidRPr="00B0156B" w:rsidRDefault="00B0156B" w:rsidP="00B0156B">
            <w:pPr>
              <w:spacing w:after="0" w:line="240" w:lineRule="auto"/>
              <w:ind w:left="135"/>
              <w:jc w:val="center"/>
              <w:rPr>
                <w:sz w:val="20"/>
                <w:szCs w:val="20"/>
              </w:rPr>
            </w:pPr>
            <w:r w:rsidRPr="00B0156B">
              <w:rPr>
                <w:rFonts w:ascii="Times New Roman" w:hAnsi="Times New Roman"/>
                <w:color w:val="000000"/>
                <w:sz w:val="20"/>
                <w:szCs w:val="20"/>
              </w:rPr>
              <w:t xml:space="preserve"> 1 </w:t>
            </w:r>
          </w:p>
        </w:tc>
        <w:tc>
          <w:tcPr>
            <w:tcW w:w="3166" w:type="dxa"/>
            <w:tcMar>
              <w:top w:w="50" w:type="dxa"/>
              <w:left w:w="100" w:type="dxa"/>
            </w:tcMar>
            <w:vAlign w:val="center"/>
          </w:tcPr>
          <w:p w:rsidR="00F77B2C" w:rsidRPr="00B0156B" w:rsidRDefault="00B0156B" w:rsidP="00B0156B">
            <w:pPr>
              <w:spacing w:after="0" w:line="240" w:lineRule="auto"/>
              <w:ind w:left="135"/>
              <w:rPr>
                <w:sz w:val="20"/>
                <w:szCs w:val="20"/>
                <w:lang w:val="ru-RU"/>
              </w:rPr>
            </w:pPr>
            <w:r w:rsidRPr="00B0156B">
              <w:rPr>
                <w:rFonts w:ascii="Times New Roman" w:hAnsi="Times New Roman"/>
                <w:color w:val="000000"/>
                <w:sz w:val="20"/>
                <w:szCs w:val="20"/>
                <w:lang w:val="ru-RU"/>
              </w:rPr>
              <w:t xml:space="preserve">Библиотека ЦОК </w:t>
            </w:r>
            <w:hyperlink r:id="rId10">
              <w:r w:rsidRPr="00B0156B">
                <w:rPr>
                  <w:rFonts w:ascii="Times New Roman" w:hAnsi="Times New Roman"/>
                  <w:color w:val="0000FF"/>
                  <w:sz w:val="20"/>
                  <w:szCs w:val="20"/>
                  <w:u w:val="single"/>
                </w:rPr>
                <w:t>https</w:t>
              </w:r>
              <w:r w:rsidRPr="00B0156B">
                <w:rPr>
                  <w:rFonts w:ascii="Times New Roman" w:hAnsi="Times New Roman"/>
                  <w:color w:val="0000FF"/>
                  <w:sz w:val="20"/>
                  <w:szCs w:val="20"/>
                  <w:u w:val="single"/>
                  <w:lang w:val="ru-RU"/>
                </w:rPr>
                <w:t>://</w:t>
              </w:r>
              <w:r w:rsidRPr="00B0156B">
                <w:rPr>
                  <w:rFonts w:ascii="Times New Roman" w:hAnsi="Times New Roman"/>
                  <w:color w:val="0000FF"/>
                  <w:sz w:val="20"/>
                  <w:szCs w:val="20"/>
                  <w:u w:val="single"/>
                </w:rPr>
                <w:t>m</w:t>
              </w:r>
              <w:r w:rsidRPr="00B0156B">
                <w:rPr>
                  <w:rFonts w:ascii="Times New Roman" w:hAnsi="Times New Roman"/>
                  <w:color w:val="0000FF"/>
                  <w:sz w:val="20"/>
                  <w:szCs w:val="20"/>
                  <w:u w:val="single"/>
                  <w:lang w:val="ru-RU"/>
                </w:rPr>
                <w:t>.</w:t>
              </w:r>
              <w:r w:rsidRPr="00B0156B">
                <w:rPr>
                  <w:rFonts w:ascii="Times New Roman" w:hAnsi="Times New Roman"/>
                  <w:color w:val="0000FF"/>
                  <w:sz w:val="20"/>
                  <w:szCs w:val="20"/>
                  <w:u w:val="single"/>
                </w:rPr>
                <w:t>edsoo</w:t>
              </w:r>
              <w:r w:rsidRPr="00B0156B">
                <w:rPr>
                  <w:rFonts w:ascii="Times New Roman" w:hAnsi="Times New Roman"/>
                  <w:color w:val="0000FF"/>
                  <w:sz w:val="20"/>
                  <w:szCs w:val="20"/>
                  <w:u w:val="single"/>
                  <w:lang w:val="ru-RU"/>
                </w:rPr>
                <w:t>.</w:t>
              </w:r>
              <w:r w:rsidRPr="00B0156B">
                <w:rPr>
                  <w:rFonts w:ascii="Times New Roman" w:hAnsi="Times New Roman"/>
                  <w:color w:val="0000FF"/>
                  <w:sz w:val="20"/>
                  <w:szCs w:val="20"/>
                  <w:u w:val="single"/>
                </w:rPr>
                <w:t>ru</w:t>
              </w:r>
              <w:r w:rsidRPr="00B0156B">
                <w:rPr>
                  <w:rFonts w:ascii="Times New Roman" w:hAnsi="Times New Roman"/>
                  <w:color w:val="0000FF"/>
                  <w:sz w:val="20"/>
                  <w:szCs w:val="20"/>
                  <w:u w:val="single"/>
                  <w:lang w:val="ru-RU"/>
                </w:rPr>
                <w:t>/7</w:t>
              </w:r>
              <w:r w:rsidRPr="00B0156B">
                <w:rPr>
                  <w:rFonts w:ascii="Times New Roman" w:hAnsi="Times New Roman"/>
                  <w:color w:val="0000FF"/>
                  <w:sz w:val="20"/>
                  <w:szCs w:val="20"/>
                  <w:u w:val="single"/>
                </w:rPr>
                <w:t>f</w:t>
              </w:r>
              <w:r w:rsidRPr="00B0156B">
                <w:rPr>
                  <w:rFonts w:ascii="Times New Roman" w:hAnsi="Times New Roman"/>
                  <w:color w:val="0000FF"/>
                  <w:sz w:val="20"/>
                  <w:szCs w:val="20"/>
                  <w:u w:val="single"/>
                  <w:lang w:val="ru-RU"/>
                </w:rPr>
                <w:t>41</w:t>
              </w:r>
              <w:r w:rsidRPr="00B0156B">
                <w:rPr>
                  <w:rFonts w:ascii="Times New Roman" w:hAnsi="Times New Roman"/>
                  <w:color w:val="0000FF"/>
                  <w:sz w:val="20"/>
                  <w:szCs w:val="20"/>
                  <w:u w:val="single"/>
                </w:rPr>
                <w:t>bf</w:t>
              </w:r>
              <w:r w:rsidRPr="00B0156B">
                <w:rPr>
                  <w:rFonts w:ascii="Times New Roman" w:hAnsi="Times New Roman"/>
                  <w:color w:val="0000FF"/>
                  <w:sz w:val="20"/>
                  <w:szCs w:val="20"/>
                  <w:u w:val="single"/>
                  <w:lang w:val="ru-RU"/>
                </w:rPr>
                <w:t>72</w:t>
              </w:r>
            </w:hyperlink>
          </w:p>
        </w:tc>
      </w:tr>
      <w:tr w:rsidR="00F77B2C" w:rsidRPr="00B0156B" w:rsidTr="00B0156B">
        <w:trPr>
          <w:trHeight w:val="144"/>
          <w:tblCellSpacing w:w="20" w:type="nil"/>
        </w:trPr>
        <w:tc>
          <w:tcPr>
            <w:tcW w:w="5203" w:type="dxa"/>
            <w:gridSpan w:val="2"/>
            <w:tcMar>
              <w:top w:w="50" w:type="dxa"/>
              <w:left w:w="100" w:type="dxa"/>
            </w:tcMar>
            <w:vAlign w:val="center"/>
          </w:tcPr>
          <w:p w:rsidR="00F77B2C" w:rsidRPr="00B0156B" w:rsidRDefault="00B0156B" w:rsidP="00B0156B">
            <w:pPr>
              <w:spacing w:after="0" w:line="240" w:lineRule="auto"/>
              <w:ind w:left="135"/>
              <w:rPr>
                <w:sz w:val="20"/>
                <w:szCs w:val="20"/>
              </w:rPr>
            </w:pPr>
            <w:r w:rsidRPr="00B0156B">
              <w:rPr>
                <w:rFonts w:ascii="Times New Roman" w:hAnsi="Times New Roman"/>
                <w:color w:val="000000"/>
                <w:sz w:val="20"/>
                <w:szCs w:val="20"/>
              </w:rPr>
              <w:t>Итого по разделу</w:t>
            </w:r>
          </w:p>
        </w:tc>
        <w:tc>
          <w:tcPr>
            <w:tcW w:w="1215" w:type="dxa"/>
            <w:tcMar>
              <w:top w:w="50" w:type="dxa"/>
              <w:left w:w="100" w:type="dxa"/>
            </w:tcMar>
            <w:vAlign w:val="center"/>
          </w:tcPr>
          <w:p w:rsidR="00F77B2C" w:rsidRPr="00B0156B" w:rsidRDefault="00B0156B" w:rsidP="00B0156B">
            <w:pPr>
              <w:spacing w:after="0" w:line="240" w:lineRule="auto"/>
              <w:ind w:left="135"/>
              <w:jc w:val="center"/>
              <w:rPr>
                <w:sz w:val="20"/>
                <w:szCs w:val="20"/>
              </w:rPr>
            </w:pPr>
            <w:r w:rsidRPr="00B0156B">
              <w:rPr>
                <w:rFonts w:ascii="Times New Roman" w:hAnsi="Times New Roman"/>
                <w:color w:val="000000"/>
                <w:sz w:val="20"/>
                <w:szCs w:val="20"/>
              </w:rPr>
              <w:t xml:space="preserve"> 18 </w:t>
            </w:r>
          </w:p>
        </w:tc>
        <w:tc>
          <w:tcPr>
            <w:tcW w:w="6346" w:type="dxa"/>
            <w:gridSpan w:val="3"/>
            <w:tcMar>
              <w:top w:w="50" w:type="dxa"/>
              <w:left w:w="100" w:type="dxa"/>
            </w:tcMar>
            <w:vAlign w:val="center"/>
          </w:tcPr>
          <w:p w:rsidR="00F77B2C" w:rsidRPr="00B0156B" w:rsidRDefault="00F77B2C" w:rsidP="00B0156B">
            <w:pPr>
              <w:spacing w:line="240" w:lineRule="auto"/>
              <w:rPr>
                <w:sz w:val="20"/>
                <w:szCs w:val="20"/>
              </w:rPr>
            </w:pPr>
          </w:p>
        </w:tc>
      </w:tr>
      <w:tr w:rsidR="00F77B2C" w:rsidRPr="007329E6" w:rsidTr="00B0156B">
        <w:trPr>
          <w:trHeight w:val="144"/>
          <w:tblCellSpacing w:w="20" w:type="nil"/>
        </w:trPr>
        <w:tc>
          <w:tcPr>
            <w:tcW w:w="12764" w:type="dxa"/>
            <w:gridSpan w:val="6"/>
            <w:tcMar>
              <w:top w:w="50" w:type="dxa"/>
              <w:left w:w="100" w:type="dxa"/>
            </w:tcMar>
            <w:vAlign w:val="center"/>
          </w:tcPr>
          <w:p w:rsidR="00F77B2C" w:rsidRPr="00B0156B" w:rsidRDefault="00B0156B" w:rsidP="00B0156B">
            <w:pPr>
              <w:spacing w:after="0" w:line="240" w:lineRule="auto"/>
              <w:ind w:left="135"/>
              <w:rPr>
                <w:sz w:val="20"/>
                <w:szCs w:val="20"/>
                <w:lang w:val="ru-RU"/>
              </w:rPr>
            </w:pPr>
            <w:r w:rsidRPr="00253808">
              <w:rPr>
                <w:rFonts w:ascii="Times New Roman" w:hAnsi="Times New Roman"/>
                <w:b/>
                <w:color w:val="000000"/>
                <w:sz w:val="18"/>
                <w:szCs w:val="20"/>
                <w:lang w:val="ru-RU"/>
              </w:rPr>
              <w:t>Раздел 3.</w:t>
            </w:r>
            <w:r w:rsidRPr="00253808">
              <w:rPr>
                <w:rFonts w:ascii="Times New Roman" w:hAnsi="Times New Roman"/>
                <w:color w:val="000000"/>
                <w:sz w:val="18"/>
                <w:szCs w:val="20"/>
                <w:lang w:val="ru-RU"/>
              </w:rPr>
              <w:t xml:space="preserve"> </w:t>
            </w:r>
            <w:r w:rsidRPr="00253808">
              <w:rPr>
                <w:rFonts w:ascii="Times New Roman" w:hAnsi="Times New Roman"/>
                <w:b/>
                <w:color w:val="000000"/>
                <w:sz w:val="18"/>
                <w:szCs w:val="20"/>
                <w:lang w:val="ru-RU"/>
              </w:rPr>
              <w:t>МОЛЕКУЛЯРНАЯ ФИЗИКА И ТЕРМОДИНАМИКА</w:t>
            </w:r>
          </w:p>
        </w:tc>
      </w:tr>
      <w:tr w:rsidR="00F77B2C" w:rsidRPr="007329E6" w:rsidTr="00B0156B">
        <w:trPr>
          <w:trHeight w:val="144"/>
          <w:tblCellSpacing w:w="20" w:type="nil"/>
        </w:trPr>
        <w:tc>
          <w:tcPr>
            <w:tcW w:w="954" w:type="dxa"/>
            <w:tcMar>
              <w:top w:w="50" w:type="dxa"/>
              <w:left w:w="100" w:type="dxa"/>
            </w:tcMar>
            <w:vAlign w:val="center"/>
          </w:tcPr>
          <w:p w:rsidR="00F77B2C" w:rsidRPr="00B0156B" w:rsidRDefault="00B0156B" w:rsidP="00B0156B">
            <w:pPr>
              <w:spacing w:after="0" w:line="240" w:lineRule="auto"/>
              <w:rPr>
                <w:sz w:val="20"/>
                <w:szCs w:val="20"/>
              </w:rPr>
            </w:pPr>
            <w:r w:rsidRPr="00B0156B">
              <w:rPr>
                <w:rFonts w:ascii="Times New Roman" w:hAnsi="Times New Roman"/>
                <w:color w:val="000000"/>
                <w:sz w:val="20"/>
                <w:szCs w:val="20"/>
              </w:rPr>
              <w:t>3.1</w:t>
            </w:r>
          </w:p>
        </w:tc>
        <w:tc>
          <w:tcPr>
            <w:tcW w:w="4249" w:type="dxa"/>
            <w:tcMar>
              <w:top w:w="50" w:type="dxa"/>
              <w:left w:w="100" w:type="dxa"/>
            </w:tcMar>
            <w:vAlign w:val="center"/>
          </w:tcPr>
          <w:p w:rsidR="00F77B2C" w:rsidRPr="00B0156B" w:rsidRDefault="00B0156B" w:rsidP="00B0156B">
            <w:pPr>
              <w:spacing w:after="0" w:line="240" w:lineRule="auto"/>
              <w:ind w:left="135"/>
              <w:rPr>
                <w:sz w:val="20"/>
                <w:szCs w:val="20"/>
              </w:rPr>
            </w:pPr>
            <w:r w:rsidRPr="00B0156B">
              <w:rPr>
                <w:rFonts w:ascii="Times New Roman" w:hAnsi="Times New Roman"/>
                <w:color w:val="000000"/>
                <w:sz w:val="20"/>
                <w:szCs w:val="20"/>
              </w:rPr>
              <w:t>Основы молекулярно-кинетической теории</w:t>
            </w:r>
          </w:p>
        </w:tc>
        <w:tc>
          <w:tcPr>
            <w:tcW w:w="1215" w:type="dxa"/>
            <w:tcMar>
              <w:top w:w="50" w:type="dxa"/>
              <w:left w:w="100" w:type="dxa"/>
            </w:tcMar>
            <w:vAlign w:val="center"/>
          </w:tcPr>
          <w:p w:rsidR="00F77B2C" w:rsidRPr="00B0156B" w:rsidRDefault="00B0156B" w:rsidP="00B0156B">
            <w:pPr>
              <w:spacing w:after="0" w:line="240" w:lineRule="auto"/>
              <w:ind w:left="135"/>
              <w:jc w:val="center"/>
              <w:rPr>
                <w:sz w:val="20"/>
                <w:szCs w:val="20"/>
              </w:rPr>
            </w:pPr>
            <w:r w:rsidRPr="00B0156B">
              <w:rPr>
                <w:rFonts w:ascii="Times New Roman" w:hAnsi="Times New Roman"/>
                <w:color w:val="000000"/>
                <w:sz w:val="20"/>
                <w:szCs w:val="20"/>
              </w:rPr>
              <w:t xml:space="preserve"> 9 </w:t>
            </w:r>
          </w:p>
        </w:tc>
        <w:tc>
          <w:tcPr>
            <w:tcW w:w="1749" w:type="dxa"/>
            <w:tcMar>
              <w:top w:w="50" w:type="dxa"/>
              <w:left w:w="100" w:type="dxa"/>
            </w:tcMar>
            <w:vAlign w:val="center"/>
          </w:tcPr>
          <w:p w:rsidR="00F77B2C" w:rsidRPr="00B0156B" w:rsidRDefault="00F77B2C" w:rsidP="00B0156B">
            <w:pPr>
              <w:spacing w:after="0" w:line="240" w:lineRule="auto"/>
              <w:ind w:left="135"/>
              <w:jc w:val="center"/>
              <w:rPr>
                <w:sz w:val="20"/>
                <w:szCs w:val="20"/>
              </w:rPr>
            </w:pPr>
          </w:p>
        </w:tc>
        <w:tc>
          <w:tcPr>
            <w:tcW w:w="1431" w:type="dxa"/>
            <w:tcMar>
              <w:top w:w="50" w:type="dxa"/>
              <w:left w:w="100" w:type="dxa"/>
            </w:tcMar>
            <w:vAlign w:val="center"/>
          </w:tcPr>
          <w:p w:rsidR="00F77B2C" w:rsidRPr="00B0156B" w:rsidRDefault="00B0156B" w:rsidP="00B0156B">
            <w:pPr>
              <w:spacing w:after="0" w:line="240" w:lineRule="auto"/>
              <w:ind w:left="135"/>
              <w:jc w:val="center"/>
              <w:rPr>
                <w:sz w:val="20"/>
                <w:szCs w:val="20"/>
              </w:rPr>
            </w:pPr>
            <w:r w:rsidRPr="00B0156B">
              <w:rPr>
                <w:rFonts w:ascii="Times New Roman" w:hAnsi="Times New Roman"/>
                <w:color w:val="000000"/>
                <w:sz w:val="20"/>
                <w:szCs w:val="20"/>
              </w:rPr>
              <w:t xml:space="preserve"> 1 </w:t>
            </w:r>
          </w:p>
        </w:tc>
        <w:tc>
          <w:tcPr>
            <w:tcW w:w="3166" w:type="dxa"/>
            <w:tcMar>
              <w:top w:w="50" w:type="dxa"/>
              <w:left w:w="100" w:type="dxa"/>
            </w:tcMar>
            <w:vAlign w:val="center"/>
          </w:tcPr>
          <w:p w:rsidR="00F77B2C" w:rsidRPr="00B0156B" w:rsidRDefault="00B0156B" w:rsidP="00B0156B">
            <w:pPr>
              <w:spacing w:after="0" w:line="240" w:lineRule="auto"/>
              <w:ind w:left="135"/>
              <w:rPr>
                <w:sz w:val="20"/>
                <w:szCs w:val="20"/>
                <w:lang w:val="ru-RU"/>
              </w:rPr>
            </w:pPr>
            <w:r w:rsidRPr="00B0156B">
              <w:rPr>
                <w:rFonts w:ascii="Times New Roman" w:hAnsi="Times New Roman"/>
                <w:color w:val="000000"/>
                <w:sz w:val="20"/>
                <w:szCs w:val="20"/>
                <w:lang w:val="ru-RU"/>
              </w:rPr>
              <w:t xml:space="preserve">Библиотека ЦОК </w:t>
            </w:r>
            <w:hyperlink r:id="rId11">
              <w:r w:rsidRPr="00B0156B">
                <w:rPr>
                  <w:rFonts w:ascii="Times New Roman" w:hAnsi="Times New Roman"/>
                  <w:color w:val="0000FF"/>
                  <w:sz w:val="20"/>
                  <w:szCs w:val="20"/>
                  <w:u w:val="single"/>
                </w:rPr>
                <w:t>https</w:t>
              </w:r>
              <w:r w:rsidRPr="00B0156B">
                <w:rPr>
                  <w:rFonts w:ascii="Times New Roman" w:hAnsi="Times New Roman"/>
                  <w:color w:val="0000FF"/>
                  <w:sz w:val="20"/>
                  <w:szCs w:val="20"/>
                  <w:u w:val="single"/>
                  <w:lang w:val="ru-RU"/>
                </w:rPr>
                <w:t>://</w:t>
              </w:r>
              <w:r w:rsidRPr="00B0156B">
                <w:rPr>
                  <w:rFonts w:ascii="Times New Roman" w:hAnsi="Times New Roman"/>
                  <w:color w:val="0000FF"/>
                  <w:sz w:val="20"/>
                  <w:szCs w:val="20"/>
                  <w:u w:val="single"/>
                </w:rPr>
                <w:t>m</w:t>
              </w:r>
              <w:r w:rsidRPr="00B0156B">
                <w:rPr>
                  <w:rFonts w:ascii="Times New Roman" w:hAnsi="Times New Roman"/>
                  <w:color w:val="0000FF"/>
                  <w:sz w:val="20"/>
                  <w:szCs w:val="20"/>
                  <w:u w:val="single"/>
                  <w:lang w:val="ru-RU"/>
                </w:rPr>
                <w:t>.</w:t>
              </w:r>
              <w:r w:rsidRPr="00B0156B">
                <w:rPr>
                  <w:rFonts w:ascii="Times New Roman" w:hAnsi="Times New Roman"/>
                  <w:color w:val="0000FF"/>
                  <w:sz w:val="20"/>
                  <w:szCs w:val="20"/>
                  <w:u w:val="single"/>
                </w:rPr>
                <w:t>edsoo</w:t>
              </w:r>
              <w:r w:rsidRPr="00B0156B">
                <w:rPr>
                  <w:rFonts w:ascii="Times New Roman" w:hAnsi="Times New Roman"/>
                  <w:color w:val="0000FF"/>
                  <w:sz w:val="20"/>
                  <w:szCs w:val="20"/>
                  <w:u w:val="single"/>
                  <w:lang w:val="ru-RU"/>
                </w:rPr>
                <w:t>.</w:t>
              </w:r>
              <w:r w:rsidRPr="00B0156B">
                <w:rPr>
                  <w:rFonts w:ascii="Times New Roman" w:hAnsi="Times New Roman"/>
                  <w:color w:val="0000FF"/>
                  <w:sz w:val="20"/>
                  <w:szCs w:val="20"/>
                  <w:u w:val="single"/>
                </w:rPr>
                <w:t>ru</w:t>
              </w:r>
              <w:r w:rsidRPr="00B0156B">
                <w:rPr>
                  <w:rFonts w:ascii="Times New Roman" w:hAnsi="Times New Roman"/>
                  <w:color w:val="0000FF"/>
                  <w:sz w:val="20"/>
                  <w:szCs w:val="20"/>
                  <w:u w:val="single"/>
                  <w:lang w:val="ru-RU"/>
                </w:rPr>
                <w:t>/7</w:t>
              </w:r>
              <w:r w:rsidRPr="00B0156B">
                <w:rPr>
                  <w:rFonts w:ascii="Times New Roman" w:hAnsi="Times New Roman"/>
                  <w:color w:val="0000FF"/>
                  <w:sz w:val="20"/>
                  <w:szCs w:val="20"/>
                  <w:u w:val="single"/>
                </w:rPr>
                <w:t>f</w:t>
              </w:r>
              <w:r w:rsidRPr="00B0156B">
                <w:rPr>
                  <w:rFonts w:ascii="Times New Roman" w:hAnsi="Times New Roman"/>
                  <w:color w:val="0000FF"/>
                  <w:sz w:val="20"/>
                  <w:szCs w:val="20"/>
                  <w:u w:val="single"/>
                  <w:lang w:val="ru-RU"/>
                </w:rPr>
                <w:t>41</w:t>
              </w:r>
              <w:r w:rsidRPr="00B0156B">
                <w:rPr>
                  <w:rFonts w:ascii="Times New Roman" w:hAnsi="Times New Roman"/>
                  <w:color w:val="0000FF"/>
                  <w:sz w:val="20"/>
                  <w:szCs w:val="20"/>
                  <w:u w:val="single"/>
                </w:rPr>
                <w:t>bf</w:t>
              </w:r>
              <w:r w:rsidRPr="00B0156B">
                <w:rPr>
                  <w:rFonts w:ascii="Times New Roman" w:hAnsi="Times New Roman"/>
                  <w:color w:val="0000FF"/>
                  <w:sz w:val="20"/>
                  <w:szCs w:val="20"/>
                  <w:u w:val="single"/>
                  <w:lang w:val="ru-RU"/>
                </w:rPr>
                <w:t>72</w:t>
              </w:r>
            </w:hyperlink>
          </w:p>
        </w:tc>
      </w:tr>
      <w:tr w:rsidR="00F77B2C" w:rsidRPr="007329E6" w:rsidTr="00B0156B">
        <w:trPr>
          <w:trHeight w:val="144"/>
          <w:tblCellSpacing w:w="20" w:type="nil"/>
        </w:trPr>
        <w:tc>
          <w:tcPr>
            <w:tcW w:w="954" w:type="dxa"/>
            <w:tcMar>
              <w:top w:w="50" w:type="dxa"/>
              <w:left w:w="100" w:type="dxa"/>
            </w:tcMar>
            <w:vAlign w:val="center"/>
          </w:tcPr>
          <w:p w:rsidR="00F77B2C" w:rsidRPr="00B0156B" w:rsidRDefault="00B0156B" w:rsidP="00B0156B">
            <w:pPr>
              <w:spacing w:after="0" w:line="240" w:lineRule="auto"/>
              <w:rPr>
                <w:sz w:val="20"/>
                <w:szCs w:val="20"/>
              </w:rPr>
            </w:pPr>
            <w:r w:rsidRPr="00B0156B">
              <w:rPr>
                <w:rFonts w:ascii="Times New Roman" w:hAnsi="Times New Roman"/>
                <w:color w:val="000000"/>
                <w:sz w:val="20"/>
                <w:szCs w:val="20"/>
              </w:rPr>
              <w:t>3.2</w:t>
            </w:r>
          </w:p>
        </w:tc>
        <w:tc>
          <w:tcPr>
            <w:tcW w:w="4249" w:type="dxa"/>
            <w:tcMar>
              <w:top w:w="50" w:type="dxa"/>
              <w:left w:w="100" w:type="dxa"/>
            </w:tcMar>
            <w:vAlign w:val="center"/>
          </w:tcPr>
          <w:p w:rsidR="00F77B2C" w:rsidRPr="00B0156B" w:rsidRDefault="00B0156B" w:rsidP="00B0156B">
            <w:pPr>
              <w:spacing w:after="0" w:line="240" w:lineRule="auto"/>
              <w:ind w:left="135"/>
              <w:rPr>
                <w:sz w:val="20"/>
                <w:szCs w:val="20"/>
              </w:rPr>
            </w:pPr>
            <w:r w:rsidRPr="00B0156B">
              <w:rPr>
                <w:rFonts w:ascii="Times New Roman" w:hAnsi="Times New Roman"/>
                <w:color w:val="000000"/>
                <w:sz w:val="20"/>
                <w:szCs w:val="20"/>
              </w:rPr>
              <w:t>Основы термодинамики</w:t>
            </w:r>
          </w:p>
        </w:tc>
        <w:tc>
          <w:tcPr>
            <w:tcW w:w="1215" w:type="dxa"/>
            <w:tcMar>
              <w:top w:w="50" w:type="dxa"/>
              <w:left w:w="100" w:type="dxa"/>
            </w:tcMar>
            <w:vAlign w:val="center"/>
          </w:tcPr>
          <w:p w:rsidR="00F77B2C" w:rsidRPr="00B0156B" w:rsidRDefault="00B0156B" w:rsidP="00B0156B">
            <w:pPr>
              <w:spacing w:after="0" w:line="240" w:lineRule="auto"/>
              <w:ind w:left="135"/>
              <w:jc w:val="center"/>
              <w:rPr>
                <w:sz w:val="20"/>
                <w:szCs w:val="20"/>
              </w:rPr>
            </w:pPr>
            <w:r w:rsidRPr="00B0156B">
              <w:rPr>
                <w:rFonts w:ascii="Times New Roman" w:hAnsi="Times New Roman"/>
                <w:color w:val="000000"/>
                <w:sz w:val="20"/>
                <w:szCs w:val="20"/>
              </w:rPr>
              <w:t xml:space="preserve"> 10 </w:t>
            </w:r>
          </w:p>
        </w:tc>
        <w:tc>
          <w:tcPr>
            <w:tcW w:w="1749" w:type="dxa"/>
            <w:tcMar>
              <w:top w:w="50" w:type="dxa"/>
              <w:left w:w="100" w:type="dxa"/>
            </w:tcMar>
            <w:vAlign w:val="center"/>
          </w:tcPr>
          <w:p w:rsidR="00F77B2C" w:rsidRPr="00B0156B" w:rsidRDefault="00B0156B" w:rsidP="00B0156B">
            <w:pPr>
              <w:spacing w:after="0" w:line="240" w:lineRule="auto"/>
              <w:ind w:left="135"/>
              <w:jc w:val="center"/>
              <w:rPr>
                <w:sz w:val="20"/>
                <w:szCs w:val="20"/>
              </w:rPr>
            </w:pPr>
            <w:r w:rsidRPr="00B0156B">
              <w:rPr>
                <w:rFonts w:ascii="Times New Roman" w:hAnsi="Times New Roman"/>
                <w:color w:val="000000"/>
                <w:sz w:val="20"/>
                <w:szCs w:val="20"/>
              </w:rPr>
              <w:t xml:space="preserve"> 1 </w:t>
            </w:r>
          </w:p>
        </w:tc>
        <w:tc>
          <w:tcPr>
            <w:tcW w:w="1431" w:type="dxa"/>
            <w:tcMar>
              <w:top w:w="50" w:type="dxa"/>
              <w:left w:w="100" w:type="dxa"/>
            </w:tcMar>
            <w:vAlign w:val="center"/>
          </w:tcPr>
          <w:p w:rsidR="00F77B2C" w:rsidRPr="00B0156B" w:rsidRDefault="00F77B2C" w:rsidP="00B0156B">
            <w:pPr>
              <w:spacing w:after="0" w:line="240" w:lineRule="auto"/>
              <w:ind w:left="135"/>
              <w:jc w:val="center"/>
              <w:rPr>
                <w:sz w:val="20"/>
                <w:szCs w:val="20"/>
              </w:rPr>
            </w:pPr>
          </w:p>
        </w:tc>
        <w:tc>
          <w:tcPr>
            <w:tcW w:w="3166" w:type="dxa"/>
            <w:tcMar>
              <w:top w:w="50" w:type="dxa"/>
              <w:left w:w="100" w:type="dxa"/>
            </w:tcMar>
            <w:vAlign w:val="center"/>
          </w:tcPr>
          <w:p w:rsidR="00F77B2C" w:rsidRPr="00B0156B" w:rsidRDefault="00B0156B" w:rsidP="00B0156B">
            <w:pPr>
              <w:spacing w:after="0" w:line="240" w:lineRule="auto"/>
              <w:ind w:left="135"/>
              <w:rPr>
                <w:sz w:val="20"/>
                <w:szCs w:val="20"/>
                <w:lang w:val="ru-RU"/>
              </w:rPr>
            </w:pPr>
            <w:r w:rsidRPr="00B0156B">
              <w:rPr>
                <w:rFonts w:ascii="Times New Roman" w:hAnsi="Times New Roman"/>
                <w:color w:val="000000"/>
                <w:sz w:val="20"/>
                <w:szCs w:val="20"/>
                <w:lang w:val="ru-RU"/>
              </w:rPr>
              <w:t xml:space="preserve">Библиотека ЦОК </w:t>
            </w:r>
            <w:hyperlink r:id="rId12">
              <w:r w:rsidRPr="00B0156B">
                <w:rPr>
                  <w:rFonts w:ascii="Times New Roman" w:hAnsi="Times New Roman"/>
                  <w:color w:val="0000FF"/>
                  <w:sz w:val="20"/>
                  <w:szCs w:val="20"/>
                  <w:u w:val="single"/>
                </w:rPr>
                <w:t>https</w:t>
              </w:r>
              <w:r w:rsidRPr="00B0156B">
                <w:rPr>
                  <w:rFonts w:ascii="Times New Roman" w:hAnsi="Times New Roman"/>
                  <w:color w:val="0000FF"/>
                  <w:sz w:val="20"/>
                  <w:szCs w:val="20"/>
                  <w:u w:val="single"/>
                  <w:lang w:val="ru-RU"/>
                </w:rPr>
                <w:t>://</w:t>
              </w:r>
              <w:r w:rsidRPr="00B0156B">
                <w:rPr>
                  <w:rFonts w:ascii="Times New Roman" w:hAnsi="Times New Roman"/>
                  <w:color w:val="0000FF"/>
                  <w:sz w:val="20"/>
                  <w:szCs w:val="20"/>
                  <w:u w:val="single"/>
                </w:rPr>
                <w:t>m</w:t>
              </w:r>
              <w:r w:rsidRPr="00B0156B">
                <w:rPr>
                  <w:rFonts w:ascii="Times New Roman" w:hAnsi="Times New Roman"/>
                  <w:color w:val="0000FF"/>
                  <w:sz w:val="20"/>
                  <w:szCs w:val="20"/>
                  <w:u w:val="single"/>
                  <w:lang w:val="ru-RU"/>
                </w:rPr>
                <w:t>.</w:t>
              </w:r>
              <w:r w:rsidRPr="00B0156B">
                <w:rPr>
                  <w:rFonts w:ascii="Times New Roman" w:hAnsi="Times New Roman"/>
                  <w:color w:val="0000FF"/>
                  <w:sz w:val="20"/>
                  <w:szCs w:val="20"/>
                  <w:u w:val="single"/>
                </w:rPr>
                <w:t>edsoo</w:t>
              </w:r>
              <w:r w:rsidRPr="00B0156B">
                <w:rPr>
                  <w:rFonts w:ascii="Times New Roman" w:hAnsi="Times New Roman"/>
                  <w:color w:val="0000FF"/>
                  <w:sz w:val="20"/>
                  <w:szCs w:val="20"/>
                  <w:u w:val="single"/>
                  <w:lang w:val="ru-RU"/>
                </w:rPr>
                <w:t>.</w:t>
              </w:r>
              <w:r w:rsidRPr="00B0156B">
                <w:rPr>
                  <w:rFonts w:ascii="Times New Roman" w:hAnsi="Times New Roman"/>
                  <w:color w:val="0000FF"/>
                  <w:sz w:val="20"/>
                  <w:szCs w:val="20"/>
                  <w:u w:val="single"/>
                </w:rPr>
                <w:t>ru</w:t>
              </w:r>
              <w:r w:rsidRPr="00B0156B">
                <w:rPr>
                  <w:rFonts w:ascii="Times New Roman" w:hAnsi="Times New Roman"/>
                  <w:color w:val="0000FF"/>
                  <w:sz w:val="20"/>
                  <w:szCs w:val="20"/>
                  <w:u w:val="single"/>
                  <w:lang w:val="ru-RU"/>
                </w:rPr>
                <w:t>/7</w:t>
              </w:r>
              <w:r w:rsidRPr="00B0156B">
                <w:rPr>
                  <w:rFonts w:ascii="Times New Roman" w:hAnsi="Times New Roman"/>
                  <w:color w:val="0000FF"/>
                  <w:sz w:val="20"/>
                  <w:szCs w:val="20"/>
                  <w:u w:val="single"/>
                </w:rPr>
                <w:t>f</w:t>
              </w:r>
              <w:r w:rsidRPr="00B0156B">
                <w:rPr>
                  <w:rFonts w:ascii="Times New Roman" w:hAnsi="Times New Roman"/>
                  <w:color w:val="0000FF"/>
                  <w:sz w:val="20"/>
                  <w:szCs w:val="20"/>
                  <w:u w:val="single"/>
                  <w:lang w:val="ru-RU"/>
                </w:rPr>
                <w:t>41</w:t>
              </w:r>
              <w:r w:rsidRPr="00B0156B">
                <w:rPr>
                  <w:rFonts w:ascii="Times New Roman" w:hAnsi="Times New Roman"/>
                  <w:color w:val="0000FF"/>
                  <w:sz w:val="20"/>
                  <w:szCs w:val="20"/>
                  <w:u w:val="single"/>
                </w:rPr>
                <w:t>bf</w:t>
              </w:r>
              <w:r w:rsidRPr="00B0156B">
                <w:rPr>
                  <w:rFonts w:ascii="Times New Roman" w:hAnsi="Times New Roman"/>
                  <w:color w:val="0000FF"/>
                  <w:sz w:val="20"/>
                  <w:szCs w:val="20"/>
                  <w:u w:val="single"/>
                  <w:lang w:val="ru-RU"/>
                </w:rPr>
                <w:t>72</w:t>
              </w:r>
            </w:hyperlink>
          </w:p>
        </w:tc>
      </w:tr>
      <w:tr w:rsidR="00F77B2C" w:rsidRPr="007329E6" w:rsidTr="00B0156B">
        <w:trPr>
          <w:trHeight w:val="144"/>
          <w:tblCellSpacing w:w="20" w:type="nil"/>
        </w:trPr>
        <w:tc>
          <w:tcPr>
            <w:tcW w:w="954" w:type="dxa"/>
            <w:tcMar>
              <w:top w:w="50" w:type="dxa"/>
              <w:left w:w="100" w:type="dxa"/>
            </w:tcMar>
            <w:vAlign w:val="center"/>
          </w:tcPr>
          <w:p w:rsidR="00F77B2C" w:rsidRPr="00B0156B" w:rsidRDefault="00B0156B" w:rsidP="00B0156B">
            <w:pPr>
              <w:spacing w:after="0" w:line="240" w:lineRule="auto"/>
              <w:rPr>
                <w:sz w:val="20"/>
                <w:szCs w:val="20"/>
              </w:rPr>
            </w:pPr>
            <w:r w:rsidRPr="00B0156B">
              <w:rPr>
                <w:rFonts w:ascii="Times New Roman" w:hAnsi="Times New Roman"/>
                <w:color w:val="000000"/>
                <w:sz w:val="20"/>
                <w:szCs w:val="20"/>
              </w:rPr>
              <w:t>3.3</w:t>
            </w:r>
          </w:p>
        </w:tc>
        <w:tc>
          <w:tcPr>
            <w:tcW w:w="4249" w:type="dxa"/>
            <w:tcMar>
              <w:top w:w="50" w:type="dxa"/>
              <w:left w:w="100" w:type="dxa"/>
            </w:tcMar>
            <w:vAlign w:val="center"/>
          </w:tcPr>
          <w:p w:rsidR="00F77B2C" w:rsidRPr="00B0156B" w:rsidRDefault="00B0156B" w:rsidP="00B0156B">
            <w:pPr>
              <w:spacing w:after="0" w:line="240" w:lineRule="auto"/>
              <w:ind w:left="135"/>
              <w:rPr>
                <w:sz w:val="20"/>
                <w:szCs w:val="20"/>
                <w:lang w:val="ru-RU"/>
              </w:rPr>
            </w:pPr>
            <w:r w:rsidRPr="00B0156B">
              <w:rPr>
                <w:rFonts w:ascii="Times New Roman" w:hAnsi="Times New Roman"/>
                <w:color w:val="000000"/>
                <w:sz w:val="20"/>
                <w:szCs w:val="20"/>
                <w:lang w:val="ru-RU"/>
              </w:rPr>
              <w:t>Агрегатные состояния вещества. Фазовые переходы</w:t>
            </w:r>
          </w:p>
        </w:tc>
        <w:tc>
          <w:tcPr>
            <w:tcW w:w="1215" w:type="dxa"/>
            <w:tcMar>
              <w:top w:w="50" w:type="dxa"/>
              <w:left w:w="100" w:type="dxa"/>
            </w:tcMar>
            <w:vAlign w:val="center"/>
          </w:tcPr>
          <w:p w:rsidR="00F77B2C" w:rsidRPr="00B0156B" w:rsidRDefault="00B0156B" w:rsidP="00B0156B">
            <w:pPr>
              <w:spacing w:after="0" w:line="240" w:lineRule="auto"/>
              <w:ind w:left="135"/>
              <w:jc w:val="center"/>
              <w:rPr>
                <w:sz w:val="20"/>
                <w:szCs w:val="20"/>
              </w:rPr>
            </w:pPr>
            <w:r w:rsidRPr="00B0156B">
              <w:rPr>
                <w:rFonts w:ascii="Times New Roman" w:hAnsi="Times New Roman"/>
                <w:color w:val="000000"/>
                <w:sz w:val="20"/>
                <w:szCs w:val="20"/>
                <w:lang w:val="ru-RU"/>
              </w:rPr>
              <w:t xml:space="preserve"> </w:t>
            </w:r>
            <w:r w:rsidRPr="00B0156B">
              <w:rPr>
                <w:rFonts w:ascii="Times New Roman" w:hAnsi="Times New Roman"/>
                <w:color w:val="000000"/>
                <w:sz w:val="20"/>
                <w:szCs w:val="20"/>
              </w:rPr>
              <w:t xml:space="preserve">5 </w:t>
            </w:r>
          </w:p>
        </w:tc>
        <w:tc>
          <w:tcPr>
            <w:tcW w:w="1749" w:type="dxa"/>
            <w:tcMar>
              <w:top w:w="50" w:type="dxa"/>
              <w:left w:w="100" w:type="dxa"/>
            </w:tcMar>
            <w:vAlign w:val="center"/>
          </w:tcPr>
          <w:p w:rsidR="00F77B2C" w:rsidRPr="00B0156B" w:rsidRDefault="00F77B2C" w:rsidP="00B0156B">
            <w:pPr>
              <w:spacing w:after="0" w:line="240" w:lineRule="auto"/>
              <w:ind w:left="135"/>
              <w:jc w:val="center"/>
              <w:rPr>
                <w:sz w:val="20"/>
                <w:szCs w:val="20"/>
              </w:rPr>
            </w:pPr>
          </w:p>
        </w:tc>
        <w:tc>
          <w:tcPr>
            <w:tcW w:w="1431" w:type="dxa"/>
            <w:tcMar>
              <w:top w:w="50" w:type="dxa"/>
              <w:left w:w="100" w:type="dxa"/>
            </w:tcMar>
            <w:vAlign w:val="center"/>
          </w:tcPr>
          <w:p w:rsidR="00F77B2C" w:rsidRPr="00B0156B" w:rsidRDefault="00F77B2C" w:rsidP="00B0156B">
            <w:pPr>
              <w:spacing w:after="0" w:line="240" w:lineRule="auto"/>
              <w:ind w:left="135"/>
              <w:jc w:val="center"/>
              <w:rPr>
                <w:sz w:val="20"/>
                <w:szCs w:val="20"/>
              </w:rPr>
            </w:pPr>
          </w:p>
        </w:tc>
        <w:tc>
          <w:tcPr>
            <w:tcW w:w="3166" w:type="dxa"/>
            <w:tcMar>
              <w:top w:w="50" w:type="dxa"/>
              <w:left w:w="100" w:type="dxa"/>
            </w:tcMar>
            <w:vAlign w:val="center"/>
          </w:tcPr>
          <w:p w:rsidR="00F77B2C" w:rsidRPr="00B0156B" w:rsidRDefault="00B0156B" w:rsidP="00B0156B">
            <w:pPr>
              <w:spacing w:after="0" w:line="240" w:lineRule="auto"/>
              <w:ind w:left="135"/>
              <w:rPr>
                <w:sz w:val="20"/>
                <w:szCs w:val="20"/>
                <w:lang w:val="ru-RU"/>
              </w:rPr>
            </w:pPr>
            <w:r w:rsidRPr="00B0156B">
              <w:rPr>
                <w:rFonts w:ascii="Times New Roman" w:hAnsi="Times New Roman"/>
                <w:color w:val="000000"/>
                <w:sz w:val="20"/>
                <w:szCs w:val="20"/>
                <w:lang w:val="ru-RU"/>
              </w:rPr>
              <w:t xml:space="preserve">Библиотека ЦОК </w:t>
            </w:r>
            <w:hyperlink r:id="rId13">
              <w:r w:rsidRPr="00B0156B">
                <w:rPr>
                  <w:rFonts w:ascii="Times New Roman" w:hAnsi="Times New Roman"/>
                  <w:color w:val="0000FF"/>
                  <w:sz w:val="20"/>
                  <w:szCs w:val="20"/>
                  <w:u w:val="single"/>
                </w:rPr>
                <w:t>https</w:t>
              </w:r>
              <w:r w:rsidRPr="00B0156B">
                <w:rPr>
                  <w:rFonts w:ascii="Times New Roman" w:hAnsi="Times New Roman"/>
                  <w:color w:val="0000FF"/>
                  <w:sz w:val="20"/>
                  <w:szCs w:val="20"/>
                  <w:u w:val="single"/>
                  <w:lang w:val="ru-RU"/>
                </w:rPr>
                <w:t>://</w:t>
              </w:r>
              <w:r w:rsidRPr="00B0156B">
                <w:rPr>
                  <w:rFonts w:ascii="Times New Roman" w:hAnsi="Times New Roman"/>
                  <w:color w:val="0000FF"/>
                  <w:sz w:val="20"/>
                  <w:szCs w:val="20"/>
                  <w:u w:val="single"/>
                </w:rPr>
                <w:t>m</w:t>
              </w:r>
              <w:r w:rsidRPr="00B0156B">
                <w:rPr>
                  <w:rFonts w:ascii="Times New Roman" w:hAnsi="Times New Roman"/>
                  <w:color w:val="0000FF"/>
                  <w:sz w:val="20"/>
                  <w:szCs w:val="20"/>
                  <w:u w:val="single"/>
                  <w:lang w:val="ru-RU"/>
                </w:rPr>
                <w:t>.</w:t>
              </w:r>
              <w:r w:rsidRPr="00B0156B">
                <w:rPr>
                  <w:rFonts w:ascii="Times New Roman" w:hAnsi="Times New Roman"/>
                  <w:color w:val="0000FF"/>
                  <w:sz w:val="20"/>
                  <w:szCs w:val="20"/>
                  <w:u w:val="single"/>
                </w:rPr>
                <w:t>edsoo</w:t>
              </w:r>
              <w:r w:rsidRPr="00B0156B">
                <w:rPr>
                  <w:rFonts w:ascii="Times New Roman" w:hAnsi="Times New Roman"/>
                  <w:color w:val="0000FF"/>
                  <w:sz w:val="20"/>
                  <w:szCs w:val="20"/>
                  <w:u w:val="single"/>
                  <w:lang w:val="ru-RU"/>
                </w:rPr>
                <w:t>.</w:t>
              </w:r>
              <w:r w:rsidRPr="00B0156B">
                <w:rPr>
                  <w:rFonts w:ascii="Times New Roman" w:hAnsi="Times New Roman"/>
                  <w:color w:val="0000FF"/>
                  <w:sz w:val="20"/>
                  <w:szCs w:val="20"/>
                  <w:u w:val="single"/>
                </w:rPr>
                <w:t>ru</w:t>
              </w:r>
              <w:r w:rsidRPr="00B0156B">
                <w:rPr>
                  <w:rFonts w:ascii="Times New Roman" w:hAnsi="Times New Roman"/>
                  <w:color w:val="0000FF"/>
                  <w:sz w:val="20"/>
                  <w:szCs w:val="20"/>
                  <w:u w:val="single"/>
                  <w:lang w:val="ru-RU"/>
                </w:rPr>
                <w:t>/7</w:t>
              </w:r>
              <w:r w:rsidRPr="00B0156B">
                <w:rPr>
                  <w:rFonts w:ascii="Times New Roman" w:hAnsi="Times New Roman"/>
                  <w:color w:val="0000FF"/>
                  <w:sz w:val="20"/>
                  <w:szCs w:val="20"/>
                  <w:u w:val="single"/>
                </w:rPr>
                <w:t>f</w:t>
              </w:r>
              <w:r w:rsidRPr="00B0156B">
                <w:rPr>
                  <w:rFonts w:ascii="Times New Roman" w:hAnsi="Times New Roman"/>
                  <w:color w:val="0000FF"/>
                  <w:sz w:val="20"/>
                  <w:szCs w:val="20"/>
                  <w:u w:val="single"/>
                  <w:lang w:val="ru-RU"/>
                </w:rPr>
                <w:t>41</w:t>
              </w:r>
              <w:r w:rsidRPr="00B0156B">
                <w:rPr>
                  <w:rFonts w:ascii="Times New Roman" w:hAnsi="Times New Roman"/>
                  <w:color w:val="0000FF"/>
                  <w:sz w:val="20"/>
                  <w:szCs w:val="20"/>
                  <w:u w:val="single"/>
                </w:rPr>
                <w:t>bf</w:t>
              </w:r>
              <w:r w:rsidRPr="00B0156B">
                <w:rPr>
                  <w:rFonts w:ascii="Times New Roman" w:hAnsi="Times New Roman"/>
                  <w:color w:val="0000FF"/>
                  <w:sz w:val="20"/>
                  <w:szCs w:val="20"/>
                  <w:u w:val="single"/>
                  <w:lang w:val="ru-RU"/>
                </w:rPr>
                <w:t>72</w:t>
              </w:r>
            </w:hyperlink>
          </w:p>
        </w:tc>
      </w:tr>
      <w:tr w:rsidR="00F77B2C" w:rsidRPr="00B0156B" w:rsidTr="00B0156B">
        <w:trPr>
          <w:trHeight w:val="144"/>
          <w:tblCellSpacing w:w="20" w:type="nil"/>
        </w:trPr>
        <w:tc>
          <w:tcPr>
            <w:tcW w:w="5203" w:type="dxa"/>
            <w:gridSpan w:val="2"/>
            <w:tcMar>
              <w:top w:w="50" w:type="dxa"/>
              <w:left w:w="100" w:type="dxa"/>
            </w:tcMar>
            <w:vAlign w:val="center"/>
          </w:tcPr>
          <w:p w:rsidR="00F77B2C" w:rsidRPr="00B0156B" w:rsidRDefault="00B0156B" w:rsidP="00B0156B">
            <w:pPr>
              <w:spacing w:after="0" w:line="240" w:lineRule="auto"/>
              <w:ind w:left="135"/>
              <w:rPr>
                <w:sz w:val="20"/>
                <w:szCs w:val="20"/>
              </w:rPr>
            </w:pPr>
            <w:r w:rsidRPr="00B0156B">
              <w:rPr>
                <w:rFonts w:ascii="Times New Roman" w:hAnsi="Times New Roman"/>
                <w:color w:val="000000"/>
                <w:sz w:val="20"/>
                <w:szCs w:val="20"/>
              </w:rPr>
              <w:t>Итого по разделу</w:t>
            </w:r>
          </w:p>
        </w:tc>
        <w:tc>
          <w:tcPr>
            <w:tcW w:w="1215" w:type="dxa"/>
            <w:tcMar>
              <w:top w:w="50" w:type="dxa"/>
              <w:left w:w="100" w:type="dxa"/>
            </w:tcMar>
            <w:vAlign w:val="center"/>
          </w:tcPr>
          <w:p w:rsidR="00F77B2C" w:rsidRPr="00B0156B" w:rsidRDefault="00B0156B" w:rsidP="00B0156B">
            <w:pPr>
              <w:spacing w:after="0" w:line="240" w:lineRule="auto"/>
              <w:ind w:left="135"/>
              <w:jc w:val="center"/>
              <w:rPr>
                <w:sz w:val="20"/>
                <w:szCs w:val="20"/>
              </w:rPr>
            </w:pPr>
            <w:r w:rsidRPr="00B0156B">
              <w:rPr>
                <w:rFonts w:ascii="Times New Roman" w:hAnsi="Times New Roman"/>
                <w:color w:val="000000"/>
                <w:sz w:val="20"/>
                <w:szCs w:val="20"/>
              </w:rPr>
              <w:t xml:space="preserve"> 24 </w:t>
            </w:r>
          </w:p>
        </w:tc>
        <w:tc>
          <w:tcPr>
            <w:tcW w:w="6346" w:type="dxa"/>
            <w:gridSpan w:val="3"/>
            <w:tcMar>
              <w:top w:w="50" w:type="dxa"/>
              <w:left w:w="100" w:type="dxa"/>
            </w:tcMar>
            <w:vAlign w:val="center"/>
          </w:tcPr>
          <w:p w:rsidR="00F77B2C" w:rsidRPr="00B0156B" w:rsidRDefault="00F77B2C" w:rsidP="00B0156B">
            <w:pPr>
              <w:spacing w:line="240" w:lineRule="auto"/>
              <w:rPr>
                <w:sz w:val="20"/>
                <w:szCs w:val="20"/>
              </w:rPr>
            </w:pPr>
          </w:p>
        </w:tc>
      </w:tr>
      <w:tr w:rsidR="00F77B2C" w:rsidRPr="00B0156B" w:rsidTr="00B0156B">
        <w:trPr>
          <w:trHeight w:val="144"/>
          <w:tblCellSpacing w:w="20" w:type="nil"/>
        </w:trPr>
        <w:tc>
          <w:tcPr>
            <w:tcW w:w="12764" w:type="dxa"/>
            <w:gridSpan w:val="6"/>
            <w:tcMar>
              <w:top w:w="50" w:type="dxa"/>
              <w:left w:w="100" w:type="dxa"/>
            </w:tcMar>
            <w:vAlign w:val="center"/>
          </w:tcPr>
          <w:p w:rsidR="00F77B2C" w:rsidRPr="00B0156B" w:rsidRDefault="00B0156B" w:rsidP="00B0156B">
            <w:pPr>
              <w:spacing w:after="0" w:line="240" w:lineRule="auto"/>
              <w:ind w:left="135"/>
              <w:rPr>
                <w:sz w:val="20"/>
                <w:szCs w:val="20"/>
              </w:rPr>
            </w:pPr>
            <w:r w:rsidRPr="00253808">
              <w:rPr>
                <w:rFonts w:ascii="Times New Roman" w:hAnsi="Times New Roman"/>
                <w:b/>
                <w:color w:val="000000"/>
                <w:sz w:val="18"/>
                <w:szCs w:val="20"/>
              </w:rPr>
              <w:t>Раздел 4.</w:t>
            </w:r>
            <w:r w:rsidRPr="00253808">
              <w:rPr>
                <w:rFonts w:ascii="Times New Roman" w:hAnsi="Times New Roman"/>
                <w:color w:val="000000"/>
                <w:sz w:val="18"/>
                <w:szCs w:val="20"/>
              </w:rPr>
              <w:t xml:space="preserve"> </w:t>
            </w:r>
            <w:r w:rsidRPr="00253808">
              <w:rPr>
                <w:rFonts w:ascii="Times New Roman" w:hAnsi="Times New Roman"/>
                <w:b/>
                <w:color w:val="000000"/>
                <w:sz w:val="18"/>
                <w:szCs w:val="20"/>
              </w:rPr>
              <w:t>ЭЛЕКТРОДИНАМИКА</w:t>
            </w:r>
          </w:p>
        </w:tc>
      </w:tr>
      <w:tr w:rsidR="00F77B2C" w:rsidRPr="007329E6" w:rsidTr="00B0156B">
        <w:trPr>
          <w:trHeight w:val="144"/>
          <w:tblCellSpacing w:w="20" w:type="nil"/>
        </w:trPr>
        <w:tc>
          <w:tcPr>
            <w:tcW w:w="954" w:type="dxa"/>
            <w:tcMar>
              <w:top w:w="50" w:type="dxa"/>
              <w:left w:w="100" w:type="dxa"/>
            </w:tcMar>
            <w:vAlign w:val="center"/>
          </w:tcPr>
          <w:p w:rsidR="00F77B2C" w:rsidRPr="00B0156B" w:rsidRDefault="00B0156B" w:rsidP="00B0156B">
            <w:pPr>
              <w:spacing w:after="0" w:line="240" w:lineRule="auto"/>
              <w:rPr>
                <w:sz w:val="20"/>
                <w:szCs w:val="20"/>
              </w:rPr>
            </w:pPr>
            <w:r w:rsidRPr="00B0156B">
              <w:rPr>
                <w:rFonts w:ascii="Times New Roman" w:hAnsi="Times New Roman"/>
                <w:color w:val="000000"/>
                <w:sz w:val="20"/>
                <w:szCs w:val="20"/>
              </w:rPr>
              <w:t>4.1</w:t>
            </w:r>
          </w:p>
        </w:tc>
        <w:tc>
          <w:tcPr>
            <w:tcW w:w="4249" w:type="dxa"/>
            <w:tcMar>
              <w:top w:w="50" w:type="dxa"/>
              <w:left w:w="100" w:type="dxa"/>
            </w:tcMar>
            <w:vAlign w:val="center"/>
          </w:tcPr>
          <w:p w:rsidR="00F77B2C" w:rsidRPr="00B0156B" w:rsidRDefault="00B0156B" w:rsidP="00B0156B">
            <w:pPr>
              <w:spacing w:after="0" w:line="240" w:lineRule="auto"/>
              <w:ind w:left="135"/>
              <w:rPr>
                <w:sz w:val="20"/>
                <w:szCs w:val="20"/>
              </w:rPr>
            </w:pPr>
            <w:r w:rsidRPr="00B0156B">
              <w:rPr>
                <w:rFonts w:ascii="Times New Roman" w:hAnsi="Times New Roman"/>
                <w:color w:val="000000"/>
                <w:sz w:val="20"/>
                <w:szCs w:val="20"/>
              </w:rPr>
              <w:t>Электростатика</w:t>
            </w:r>
          </w:p>
        </w:tc>
        <w:tc>
          <w:tcPr>
            <w:tcW w:w="1215" w:type="dxa"/>
            <w:tcMar>
              <w:top w:w="50" w:type="dxa"/>
              <w:left w:w="100" w:type="dxa"/>
            </w:tcMar>
            <w:vAlign w:val="center"/>
          </w:tcPr>
          <w:p w:rsidR="00F77B2C" w:rsidRPr="00B0156B" w:rsidRDefault="00B0156B" w:rsidP="00B0156B">
            <w:pPr>
              <w:spacing w:after="0" w:line="240" w:lineRule="auto"/>
              <w:ind w:left="135"/>
              <w:jc w:val="center"/>
              <w:rPr>
                <w:sz w:val="20"/>
                <w:szCs w:val="20"/>
              </w:rPr>
            </w:pPr>
            <w:r w:rsidRPr="00B0156B">
              <w:rPr>
                <w:rFonts w:ascii="Times New Roman" w:hAnsi="Times New Roman"/>
                <w:color w:val="000000"/>
                <w:sz w:val="20"/>
                <w:szCs w:val="20"/>
              </w:rPr>
              <w:t xml:space="preserve"> 10 </w:t>
            </w:r>
          </w:p>
        </w:tc>
        <w:tc>
          <w:tcPr>
            <w:tcW w:w="1749" w:type="dxa"/>
            <w:tcMar>
              <w:top w:w="50" w:type="dxa"/>
              <w:left w:w="100" w:type="dxa"/>
            </w:tcMar>
            <w:vAlign w:val="center"/>
          </w:tcPr>
          <w:p w:rsidR="00F77B2C" w:rsidRPr="00B0156B" w:rsidRDefault="00F77B2C" w:rsidP="00B0156B">
            <w:pPr>
              <w:spacing w:after="0" w:line="240" w:lineRule="auto"/>
              <w:ind w:left="135"/>
              <w:jc w:val="center"/>
              <w:rPr>
                <w:sz w:val="20"/>
                <w:szCs w:val="20"/>
              </w:rPr>
            </w:pPr>
          </w:p>
        </w:tc>
        <w:tc>
          <w:tcPr>
            <w:tcW w:w="1431" w:type="dxa"/>
            <w:tcMar>
              <w:top w:w="50" w:type="dxa"/>
              <w:left w:w="100" w:type="dxa"/>
            </w:tcMar>
            <w:vAlign w:val="center"/>
          </w:tcPr>
          <w:p w:rsidR="00F77B2C" w:rsidRPr="00B0156B" w:rsidRDefault="00B0156B" w:rsidP="00B0156B">
            <w:pPr>
              <w:spacing w:after="0" w:line="240" w:lineRule="auto"/>
              <w:ind w:left="135"/>
              <w:jc w:val="center"/>
              <w:rPr>
                <w:sz w:val="20"/>
                <w:szCs w:val="20"/>
              </w:rPr>
            </w:pPr>
            <w:r w:rsidRPr="00B0156B">
              <w:rPr>
                <w:rFonts w:ascii="Times New Roman" w:hAnsi="Times New Roman"/>
                <w:color w:val="000000"/>
                <w:sz w:val="20"/>
                <w:szCs w:val="20"/>
              </w:rPr>
              <w:t xml:space="preserve"> 1 </w:t>
            </w:r>
          </w:p>
        </w:tc>
        <w:tc>
          <w:tcPr>
            <w:tcW w:w="3166" w:type="dxa"/>
            <w:tcMar>
              <w:top w:w="50" w:type="dxa"/>
              <w:left w:w="100" w:type="dxa"/>
            </w:tcMar>
            <w:vAlign w:val="center"/>
          </w:tcPr>
          <w:p w:rsidR="00F77B2C" w:rsidRPr="00B0156B" w:rsidRDefault="00B0156B" w:rsidP="00B0156B">
            <w:pPr>
              <w:spacing w:after="0" w:line="240" w:lineRule="auto"/>
              <w:ind w:left="135"/>
              <w:rPr>
                <w:sz w:val="20"/>
                <w:szCs w:val="20"/>
                <w:lang w:val="ru-RU"/>
              </w:rPr>
            </w:pPr>
            <w:r w:rsidRPr="00B0156B">
              <w:rPr>
                <w:rFonts w:ascii="Times New Roman" w:hAnsi="Times New Roman"/>
                <w:color w:val="000000"/>
                <w:sz w:val="20"/>
                <w:szCs w:val="20"/>
                <w:lang w:val="ru-RU"/>
              </w:rPr>
              <w:t xml:space="preserve">Библиотека ЦОК </w:t>
            </w:r>
            <w:hyperlink r:id="rId14">
              <w:r w:rsidRPr="00B0156B">
                <w:rPr>
                  <w:rFonts w:ascii="Times New Roman" w:hAnsi="Times New Roman"/>
                  <w:color w:val="0000FF"/>
                  <w:sz w:val="20"/>
                  <w:szCs w:val="20"/>
                  <w:u w:val="single"/>
                </w:rPr>
                <w:t>https</w:t>
              </w:r>
              <w:r w:rsidRPr="00B0156B">
                <w:rPr>
                  <w:rFonts w:ascii="Times New Roman" w:hAnsi="Times New Roman"/>
                  <w:color w:val="0000FF"/>
                  <w:sz w:val="20"/>
                  <w:szCs w:val="20"/>
                  <w:u w:val="single"/>
                  <w:lang w:val="ru-RU"/>
                </w:rPr>
                <w:t>://</w:t>
              </w:r>
              <w:r w:rsidRPr="00B0156B">
                <w:rPr>
                  <w:rFonts w:ascii="Times New Roman" w:hAnsi="Times New Roman"/>
                  <w:color w:val="0000FF"/>
                  <w:sz w:val="20"/>
                  <w:szCs w:val="20"/>
                  <w:u w:val="single"/>
                </w:rPr>
                <w:t>m</w:t>
              </w:r>
              <w:r w:rsidRPr="00B0156B">
                <w:rPr>
                  <w:rFonts w:ascii="Times New Roman" w:hAnsi="Times New Roman"/>
                  <w:color w:val="0000FF"/>
                  <w:sz w:val="20"/>
                  <w:szCs w:val="20"/>
                  <w:u w:val="single"/>
                  <w:lang w:val="ru-RU"/>
                </w:rPr>
                <w:t>.</w:t>
              </w:r>
              <w:r w:rsidRPr="00B0156B">
                <w:rPr>
                  <w:rFonts w:ascii="Times New Roman" w:hAnsi="Times New Roman"/>
                  <w:color w:val="0000FF"/>
                  <w:sz w:val="20"/>
                  <w:szCs w:val="20"/>
                  <w:u w:val="single"/>
                </w:rPr>
                <w:t>edsoo</w:t>
              </w:r>
              <w:r w:rsidRPr="00B0156B">
                <w:rPr>
                  <w:rFonts w:ascii="Times New Roman" w:hAnsi="Times New Roman"/>
                  <w:color w:val="0000FF"/>
                  <w:sz w:val="20"/>
                  <w:szCs w:val="20"/>
                  <w:u w:val="single"/>
                  <w:lang w:val="ru-RU"/>
                </w:rPr>
                <w:t>.</w:t>
              </w:r>
              <w:r w:rsidRPr="00B0156B">
                <w:rPr>
                  <w:rFonts w:ascii="Times New Roman" w:hAnsi="Times New Roman"/>
                  <w:color w:val="0000FF"/>
                  <w:sz w:val="20"/>
                  <w:szCs w:val="20"/>
                  <w:u w:val="single"/>
                </w:rPr>
                <w:t>ru</w:t>
              </w:r>
              <w:r w:rsidRPr="00B0156B">
                <w:rPr>
                  <w:rFonts w:ascii="Times New Roman" w:hAnsi="Times New Roman"/>
                  <w:color w:val="0000FF"/>
                  <w:sz w:val="20"/>
                  <w:szCs w:val="20"/>
                  <w:u w:val="single"/>
                  <w:lang w:val="ru-RU"/>
                </w:rPr>
                <w:t>/7</w:t>
              </w:r>
              <w:r w:rsidRPr="00B0156B">
                <w:rPr>
                  <w:rFonts w:ascii="Times New Roman" w:hAnsi="Times New Roman"/>
                  <w:color w:val="0000FF"/>
                  <w:sz w:val="20"/>
                  <w:szCs w:val="20"/>
                  <w:u w:val="single"/>
                </w:rPr>
                <w:t>f</w:t>
              </w:r>
              <w:r w:rsidRPr="00B0156B">
                <w:rPr>
                  <w:rFonts w:ascii="Times New Roman" w:hAnsi="Times New Roman"/>
                  <w:color w:val="0000FF"/>
                  <w:sz w:val="20"/>
                  <w:szCs w:val="20"/>
                  <w:u w:val="single"/>
                  <w:lang w:val="ru-RU"/>
                </w:rPr>
                <w:t>41</w:t>
              </w:r>
              <w:r w:rsidRPr="00B0156B">
                <w:rPr>
                  <w:rFonts w:ascii="Times New Roman" w:hAnsi="Times New Roman"/>
                  <w:color w:val="0000FF"/>
                  <w:sz w:val="20"/>
                  <w:szCs w:val="20"/>
                  <w:u w:val="single"/>
                </w:rPr>
                <w:t>bf</w:t>
              </w:r>
              <w:r w:rsidRPr="00B0156B">
                <w:rPr>
                  <w:rFonts w:ascii="Times New Roman" w:hAnsi="Times New Roman"/>
                  <w:color w:val="0000FF"/>
                  <w:sz w:val="20"/>
                  <w:szCs w:val="20"/>
                  <w:u w:val="single"/>
                  <w:lang w:val="ru-RU"/>
                </w:rPr>
                <w:t>72</w:t>
              </w:r>
            </w:hyperlink>
          </w:p>
        </w:tc>
      </w:tr>
      <w:tr w:rsidR="00F77B2C" w:rsidRPr="007329E6" w:rsidTr="00B0156B">
        <w:trPr>
          <w:trHeight w:val="144"/>
          <w:tblCellSpacing w:w="20" w:type="nil"/>
        </w:trPr>
        <w:tc>
          <w:tcPr>
            <w:tcW w:w="954" w:type="dxa"/>
            <w:tcMar>
              <w:top w:w="50" w:type="dxa"/>
              <w:left w:w="100" w:type="dxa"/>
            </w:tcMar>
            <w:vAlign w:val="center"/>
          </w:tcPr>
          <w:p w:rsidR="00F77B2C" w:rsidRPr="00B0156B" w:rsidRDefault="00B0156B" w:rsidP="00B0156B">
            <w:pPr>
              <w:spacing w:after="0" w:line="240" w:lineRule="auto"/>
              <w:rPr>
                <w:sz w:val="20"/>
                <w:szCs w:val="20"/>
              </w:rPr>
            </w:pPr>
            <w:r w:rsidRPr="00B0156B">
              <w:rPr>
                <w:rFonts w:ascii="Times New Roman" w:hAnsi="Times New Roman"/>
                <w:color w:val="000000"/>
                <w:sz w:val="20"/>
                <w:szCs w:val="20"/>
              </w:rPr>
              <w:t>4.2</w:t>
            </w:r>
          </w:p>
        </w:tc>
        <w:tc>
          <w:tcPr>
            <w:tcW w:w="4249" w:type="dxa"/>
            <w:tcMar>
              <w:top w:w="50" w:type="dxa"/>
              <w:left w:w="100" w:type="dxa"/>
            </w:tcMar>
            <w:vAlign w:val="center"/>
          </w:tcPr>
          <w:p w:rsidR="00F77B2C" w:rsidRPr="00B0156B" w:rsidRDefault="00B0156B" w:rsidP="00B0156B">
            <w:pPr>
              <w:spacing w:after="0" w:line="240" w:lineRule="auto"/>
              <w:ind w:left="135"/>
              <w:rPr>
                <w:sz w:val="20"/>
                <w:szCs w:val="20"/>
                <w:lang w:val="ru-RU"/>
              </w:rPr>
            </w:pPr>
            <w:r w:rsidRPr="00B0156B">
              <w:rPr>
                <w:rFonts w:ascii="Times New Roman" w:hAnsi="Times New Roman"/>
                <w:color w:val="000000"/>
                <w:sz w:val="20"/>
                <w:szCs w:val="20"/>
                <w:lang w:val="ru-RU"/>
              </w:rPr>
              <w:t>Постоянный электрический ток. Токи в различных средах</w:t>
            </w:r>
          </w:p>
        </w:tc>
        <w:tc>
          <w:tcPr>
            <w:tcW w:w="1215" w:type="dxa"/>
            <w:tcMar>
              <w:top w:w="50" w:type="dxa"/>
              <w:left w:w="100" w:type="dxa"/>
            </w:tcMar>
            <w:vAlign w:val="center"/>
          </w:tcPr>
          <w:p w:rsidR="00F77B2C" w:rsidRPr="00B0156B" w:rsidRDefault="00B0156B" w:rsidP="00B0156B">
            <w:pPr>
              <w:spacing w:after="0" w:line="240" w:lineRule="auto"/>
              <w:ind w:left="135"/>
              <w:jc w:val="center"/>
              <w:rPr>
                <w:sz w:val="20"/>
                <w:szCs w:val="20"/>
              </w:rPr>
            </w:pPr>
            <w:r w:rsidRPr="00B0156B">
              <w:rPr>
                <w:rFonts w:ascii="Times New Roman" w:hAnsi="Times New Roman"/>
                <w:color w:val="000000"/>
                <w:sz w:val="20"/>
                <w:szCs w:val="20"/>
                <w:lang w:val="ru-RU"/>
              </w:rPr>
              <w:t xml:space="preserve"> </w:t>
            </w:r>
            <w:r w:rsidRPr="00B0156B">
              <w:rPr>
                <w:rFonts w:ascii="Times New Roman" w:hAnsi="Times New Roman"/>
                <w:color w:val="000000"/>
                <w:sz w:val="20"/>
                <w:szCs w:val="20"/>
              </w:rPr>
              <w:t xml:space="preserve">12 </w:t>
            </w:r>
          </w:p>
        </w:tc>
        <w:tc>
          <w:tcPr>
            <w:tcW w:w="1749" w:type="dxa"/>
            <w:tcMar>
              <w:top w:w="50" w:type="dxa"/>
              <w:left w:w="100" w:type="dxa"/>
            </w:tcMar>
            <w:vAlign w:val="center"/>
          </w:tcPr>
          <w:p w:rsidR="00F77B2C" w:rsidRPr="00B0156B" w:rsidRDefault="00B0156B" w:rsidP="00B0156B">
            <w:pPr>
              <w:spacing w:after="0" w:line="240" w:lineRule="auto"/>
              <w:ind w:left="135"/>
              <w:jc w:val="center"/>
              <w:rPr>
                <w:sz w:val="20"/>
                <w:szCs w:val="20"/>
              </w:rPr>
            </w:pPr>
            <w:r w:rsidRPr="00B0156B">
              <w:rPr>
                <w:rFonts w:ascii="Times New Roman" w:hAnsi="Times New Roman"/>
                <w:color w:val="000000"/>
                <w:sz w:val="20"/>
                <w:szCs w:val="20"/>
              </w:rPr>
              <w:t xml:space="preserve"> 1 </w:t>
            </w:r>
          </w:p>
        </w:tc>
        <w:tc>
          <w:tcPr>
            <w:tcW w:w="1431" w:type="dxa"/>
            <w:tcMar>
              <w:top w:w="50" w:type="dxa"/>
              <w:left w:w="100" w:type="dxa"/>
            </w:tcMar>
            <w:vAlign w:val="center"/>
          </w:tcPr>
          <w:p w:rsidR="00F77B2C" w:rsidRPr="00B0156B" w:rsidRDefault="00F77B2C" w:rsidP="00B0156B">
            <w:pPr>
              <w:spacing w:after="0" w:line="240" w:lineRule="auto"/>
              <w:ind w:left="135"/>
              <w:jc w:val="center"/>
              <w:rPr>
                <w:sz w:val="20"/>
                <w:szCs w:val="20"/>
              </w:rPr>
            </w:pPr>
          </w:p>
        </w:tc>
        <w:tc>
          <w:tcPr>
            <w:tcW w:w="3166" w:type="dxa"/>
            <w:tcMar>
              <w:top w:w="50" w:type="dxa"/>
              <w:left w:w="100" w:type="dxa"/>
            </w:tcMar>
            <w:vAlign w:val="center"/>
          </w:tcPr>
          <w:p w:rsidR="00F77B2C" w:rsidRPr="00B0156B" w:rsidRDefault="00B0156B" w:rsidP="00B0156B">
            <w:pPr>
              <w:spacing w:after="0" w:line="240" w:lineRule="auto"/>
              <w:ind w:left="135"/>
              <w:rPr>
                <w:sz w:val="20"/>
                <w:szCs w:val="20"/>
                <w:lang w:val="ru-RU"/>
              </w:rPr>
            </w:pPr>
            <w:r w:rsidRPr="00B0156B">
              <w:rPr>
                <w:rFonts w:ascii="Times New Roman" w:hAnsi="Times New Roman"/>
                <w:color w:val="000000"/>
                <w:sz w:val="20"/>
                <w:szCs w:val="20"/>
                <w:lang w:val="ru-RU"/>
              </w:rPr>
              <w:t xml:space="preserve">Библиотека ЦОК </w:t>
            </w:r>
            <w:hyperlink r:id="rId15">
              <w:r w:rsidRPr="00B0156B">
                <w:rPr>
                  <w:rFonts w:ascii="Times New Roman" w:hAnsi="Times New Roman"/>
                  <w:color w:val="0000FF"/>
                  <w:sz w:val="20"/>
                  <w:szCs w:val="20"/>
                  <w:u w:val="single"/>
                </w:rPr>
                <w:t>https</w:t>
              </w:r>
              <w:r w:rsidRPr="00B0156B">
                <w:rPr>
                  <w:rFonts w:ascii="Times New Roman" w:hAnsi="Times New Roman"/>
                  <w:color w:val="0000FF"/>
                  <w:sz w:val="20"/>
                  <w:szCs w:val="20"/>
                  <w:u w:val="single"/>
                  <w:lang w:val="ru-RU"/>
                </w:rPr>
                <w:t>://</w:t>
              </w:r>
              <w:r w:rsidRPr="00B0156B">
                <w:rPr>
                  <w:rFonts w:ascii="Times New Roman" w:hAnsi="Times New Roman"/>
                  <w:color w:val="0000FF"/>
                  <w:sz w:val="20"/>
                  <w:szCs w:val="20"/>
                  <w:u w:val="single"/>
                </w:rPr>
                <w:t>m</w:t>
              </w:r>
              <w:r w:rsidRPr="00B0156B">
                <w:rPr>
                  <w:rFonts w:ascii="Times New Roman" w:hAnsi="Times New Roman"/>
                  <w:color w:val="0000FF"/>
                  <w:sz w:val="20"/>
                  <w:szCs w:val="20"/>
                  <w:u w:val="single"/>
                  <w:lang w:val="ru-RU"/>
                </w:rPr>
                <w:t>.</w:t>
              </w:r>
              <w:r w:rsidRPr="00B0156B">
                <w:rPr>
                  <w:rFonts w:ascii="Times New Roman" w:hAnsi="Times New Roman"/>
                  <w:color w:val="0000FF"/>
                  <w:sz w:val="20"/>
                  <w:szCs w:val="20"/>
                  <w:u w:val="single"/>
                </w:rPr>
                <w:t>edsoo</w:t>
              </w:r>
              <w:r w:rsidRPr="00B0156B">
                <w:rPr>
                  <w:rFonts w:ascii="Times New Roman" w:hAnsi="Times New Roman"/>
                  <w:color w:val="0000FF"/>
                  <w:sz w:val="20"/>
                  <w:szCs w:val="20"/>
                  <w:u w:val="single"/>
                  <w:lang w:val="ru-RU"/>
                </w:rPr>
                <w:t>.</w:t>
              </w:r>
              <w:r w:rsidRPr="00B0156B">
                <w:rPr>
                  <w:rFonts w:ascii="Times New Roman" w:hAnsi="Times New Roman"/>
                  <w:color w:val="0000FF"/>
                  <w:sz w:val="20"/>
                  <w:szCs w:val="20"/>
                  <w:u w:val="single"/>
                </w:rPr>
                <w:t>ru</w:t>
              </w:r>
              <w:r w:rsidRPr="00B0156B">
                <w:rPr>
                  <w:rFonts w:ascii="Times New Roman" w:hAnsi="Times New Roman"/>
                  <w:color w:val="0000FF"/>
                  <w:sz w:val="20"/>
                  <w:szCs w:val="20"/>
                  <w:u w:val="single"/>
                  <w:lang w:val="ru-RU"/>
                </w:rPr>
                <w:t>/7</w:t>
              </w:r>
              <w:r w:rsidRPr="00B0156B">
                <w:rPr>
                  <w:rFonts w:ascii="Times New Roman" w:hAnsi="Times New Roman"/>
                  <w:color w:val="0000FF"/>
                  <w:sz w:val="20"/>
                  <w:szCs w:val="20"/>
                  <w:u w:val="single"/>
                </w:rPr>
                <w:t>f</w:t>
              </w:r>
              <w:r w:rsidRPr="00B0156B">
                <w:rPr>
                  <w:rFonts w:ascii="Times New Roman" w:hAnsi="Times New Roman"/>
                  <w:color w:val="0000FF"/>
                  <w:sz w:val="20"/>
                  <w:szCs w:val="20"/>
                  <w:u w:val="single"/>
                  <w:lang w:val="ru-RU"/>
                </w:rPr>
                <w:t>41</w:t>
              </w:r>
              <w:r w:rsidRPr="00B0156B">
                <w:rPr>
                  <w:rFonts w:ascii="Times New Roman" w:hAnsi="Times New Roman"/>
                  <w:color w:val="0000FF"/>
                  <w:sz w:val="20"/>
                  <w:szCs w:val="20"/>
                  <w:u w:val="single"/>
                </w:rPr>
                <w:t>bf</w:t>
              </w:r>
              <w:r w:rsidRPr="00B0156B">
                <w:rPr>
                  <w:rFonts w:ascii="Times New Roman" w:hAnsi="Times New Roman"/>
                  <w:color w:val="0000FF"/>
                  <w:sz w:val="20"/>
                  <w:szCs w:val="20"/>
                  <w:u w:val="single"/>
                  <w:lang w:val="ru-RU"/>
                </w:rPr>
                <w:t>72</w:t>
              </w:r>
            </w:hyperlink>
          </w:p>
        </w:tc>
      </w:tr>
      <w:tr w:rsidR="00F77B2C" w:rsidRPr="00B0156B" w:rsidTr="00B0156B">
        <w:trPr>
          <w:trHeight w:val="336"/>
          <w:tblCellSpacing w:w="20" w:type="nil"/>
        </w:trPr>
        <w:tc>
          <w:tcPr>
            <w:tcW w:w="5203" w:type="dxa"/>
            <w:gridSpan w:val="2"/>
            <w:tcMar>
              <w:top w:w="50" w:type="dxa"/>
              <w:left w:w="100" w:type="dxa"/>
            </w:tcMar>
            <w:vAlign w:val="center"/>
          </w:tcPr>
          <w:p w:rsidR="00F77B2C" w:rsidRPr="00B0156B" w:rsidRDefault="00B0156B" w:rsidP="00B0156B">
            <w:pPr>
              <w:spacing w:after="0" w:line="240" w:lineRule="auto"/>
              <w:ind w:left="135"/>
              <w:rPr>
                <w:sz w:val="20"/>
                <w:szCs w:val="20"/>
              </w:rPr>
            </w:pPr>
            <w:r w:rsidRPr="00B0156B">
              <w:rPr>
                <w:rFonts w:ascii="Times New Roman" w:hAnsi="Times New Roman"/>
                <w:color w:val="000000"/>
                <w:sz w:val="20"/>
                <w:szCs w:val="20"/>
              </w:rPr>
              <w:t>Итого по разделу</w:t>
            </w:r>
          </w:p>
        </w:tc>
        <w:tc>
          <w:tcPr>
            <w:tcW w:w="1215" w:type="dxa"/>
            <w:tcMar>
              <w:top w:w="50" w:type="dxa"/>
              <w:left w:w="100" w:type="dxa"/>
            </w:tcMar>
            <w:vAlign w:val="center"/>
          </w:tcPr>
          <w:p w:rsidR="00F77B2C" w:rsidRPr="00253808" w:rsidRDefault="00B0156B" w:rsidP="00B0156B">
            <w:pPr>
              <w:spacing w:after="0" w:line="240" w:lineRule="auto"/>
              <w:ind w:left="135"/>
              <w:jc w:val="center"/>
              <w:rPr>
                <w:sz w:val="20"/>
                <w:szCs w:val="20"/>
                <w:lang w:val="ru-RU"/>
              </w:rPr>
            </w:pPr>
            <w:r w:rsidRPr="00B0156B">
              <w:rPr>
                <w:rFonts w:ascii="Times New Roman" w:hAnsi="Times New Roman"/>
                <w:color w:val="000000"/>
                <w:sz w:val="20"/>
                <w:szCs w:val="20"/>
              </w:rPr>
              <w:t xml:space="preserve"> 22 </w:t>
            </w:r>
            <w:r w:rsidR="00253808">
              <w:rPr>
                <w:rFonts w:ascii="Times New Roman" w:hAnsi="Times New Roman"/>
                <w:color w:val="000000"/>
                <w:sz w:val="20"/>
                <w:szCs w:val="20"/>
                <w:lang w:val="ru-RU"/>
              </w:rPr>
              <w:t>(2резерв )</w:t>
            </w:r>
          </w:p>
        </w:tc>
        <w:tc>
          <w:tcPr>
            <w:tcW w:w="6346" w:type="dxa"/>
            <w:gridSpan w:val="3"/>
            <w:tcMar>
              <w:top w:w="50" w:type="dxa"/>
              <w:left w:w="100" w:type="dxa"/>
            </w:tcMar>
            <w:vAlign w:val="center"/>
          </w:tcPr>
          <w:p w:rsidR="00F77B2C" w:rsidRPr="00B0156B" w:rsidRDefault="00F77B2C" w:rsidP="00B0156B">
            <w:pPr>
              <w:spacing w:line="240" w:lineRule="auto"/>
              <w:rPr>
                <w:sz w:val="20"/>
                <w:szCs w:val="20"/>
              </w:rPr>
            </w:pPr>
          </w:p>
        </w:tc>
      </w:tr>
      <w:tr w:rsidR="00F77B2C" w:rsidRPr="00B0156B" w:rsidTr="00B0156B">
        <w:trPr>
          <w:trHeight w:val="144"/>
          <w:tblCellSpacing w:w="20" w:type="nil"/>
        </w:trPr>
        <w:tc>
          <w:tcPr>
            <w:tcW w:w="5203" w:type="dxa"/>
            <w:gridSpan w:val="2"/>
            <w:tcMar>
              <w:top w:w="50" w:type="dxa"/>
              <w:left w:w="100" w:type="dxa"/>
            </w:tcMar>
            <w:vAlign w:val="center"/>
          </w:tcPr>
          <w:p w:rsidR="00F77B2C" w:rsidRPr="00B0156B" w:rsidRDefault="00B0156B" w:rsidP="00B0156B">
            <w:pPr>
              <w:spacing w:after="0" w:line="240" w:lineRule="auto"/>
              <w:ind w:left="135"/>
              <w:rPr>
                <w:sz w:val="20"/>
                <w:szCs w:val="20"/>
                <w:lang w:val="ru-RU"/>
              </w:rPr>
            </w:pPr>
            <w:r w:rsidRPr="00253808">
              <w:rPr>
                <w:rFonts w:ascii="Times New Roman" w:hAnsi="Times New Roman"/>
                <w:color w:val="000000"/>
                <w:sz w:val="18"/>
                <w:szCs w:val="20"/>
                <w:lang w:val="ru-RU"/>
              </w:rPr>
              <w:t>ОБЩЕЕ КОЛИЧЕСТВО ЧАСОВ ПО ПРОГРАММЕ</w:t>
            </w:r>
          </w:p>
        </w:tc>
        <w:tc>
          <w:tcPr>
            <w:tcW w:w="1215" w:type="dxa"/>
            <w:tcMar>
              <w:top w:w="50" w:type="dxa"/>
              <w:left w:w="100" w:type="dxa"/>
            </w:tcMar>
            <w:vAlign w:val="center"/>
          </w:tcPr>
          <w:p w:rsidR="00F77B2C" w:rsidRPr="00B0156B" w:rsidRDefault="00B0156B" w:rsidP="00B0156B">
            <w:pPr>
              <w:spacing w:after="0" w:line="240" w:lineRule="auto"/>
              <w:ind w:left="135"/>
              <w:jc w:val="center"/>
              <w:rPr>
                <w:sz w:val="20"/>
                <w:szCs w:val="20"/>
              </w:rPr>
            </w:pPr>
            <w:r w:rsidRPr="00B0156B">
              <w:rPr>
                <w:rFonts w:ascii="Times New Roman" w:hAnsi="Times New Roman"/>
                <w:color w:val="000000"/>
                <w:sz w:val="20"/>
                <w:szCs w:val="20"/>
                <w:lang w:val="ru-RU"/>
              </w:rPr>
              <w:t xml:space="preserve"> </w:t>
            </w:r>
            <w:r w:rsidRPr="00B0156B">
              <w:rPr>
                <w:rFonts w:ascii="Times New Roman" w:hAnsi="Times New Roman"/>
                <w:color w:val="000000"/>
                <w:sz w:val="20"/>
                <w:szCs w:val="20"/>
              </w:rPr>
              <w:t xml:space="preserve">68 </w:t>
            </w:r>
          </w:p>
        </w:tc>
        <w:tc>
          <w:tcPr>
            <w:tcW w:w="1749" w:type="dxa"/>
            <w:tcMar>
              <w:top w:w="50" w:type="dxa"/>
              <w:left w:w="100" w:type="dxa"/>
            </w:tcMar>
            <w:vAlign w:val="center"/>
          </w:tcPr>
          <w:p w:rsidR="00F77B2C" w:rsidRPr="00B0156B" w:rsidRDefault="00B0156B" w:rsidP="00B0156B">
            <w:pPr>
              <w:spacing w:after="0" w:line="240" w:lineRule="auto"/>
              <w:ind w:left="135"/>
              <w:jc w:val="center"/>
              <w:rPr>
                <w:sz w:val="20"/>
                <w:szCs w:val="20"/>
              </w:rPr>
            </w:pPr>
            <w:r w:rsidRPr="00B0156B">
              <w:rPr>
                <w:rFonts w:ascii="Times New Roman" w:hAnsi="Times New Roman"/>
                <w:color w:val="000000"/>
                <w:sz w:val="20"/>
                <w:szCs w:val="20"/>
              </w:rPr>
              <w:t xml:space="preserve"> 3 </w:t>
            </w:r>
          </w:p>
        </w:tc>
        <w:tc>
          <w:tcPr>
            <w:tcW w:w="1431" w:type="dxa"/>
            <w:tcMar>
              <w:top w:w="50" w:type="dxa"/>
              <w:left w:w="100" w:type="dxa"/>
            </w:tcMar>
            <w:vAlign w:val="center"/>
          </w:tcPr>
          <w:p w:rsidR="00F77B2C" w:rsidRPr="00B0156B" w:rsidRDefault="00B0156B" w:rsidP="00B0156B">
            <w:pPr>
              <w:spacing w:after="0" w:line="240" w:lineRule="auto"/>
              <w:ind w:left="135"/>
              <w:jc w:val="center"/>
              <w:rPr>
                <w:sz w:val="20"/>
                <w:szCs w:val="20"/>
              </w:rPr>
            </w:pPr>
            <w:r w:rsidRPr="00B0156B">
              <w:rPr>
                <w:rFonts w:ascii="Times New Roman" w:hAnsi="Times New Roman"/>
                <w:color w:val="000000"/>
                <w:sz w:val="20"/>
                <w:szCs w:val="20"/>
              </w:rPr>
              <w:t xml:space="preserve"> 3 </w:t>
            </w:r>
          </w:p>
        </w:tc>
        <w:tc>
          <w:tcPr>
            <w:tcW w:w="3166" w:type="dxa"/>
            <w:tcMar>
              <w:top w:w="50" w:type="dxa"/>
              <w:left w:w="100" w:type="dxa"/>
            </w:tcMar>
            <w:vAlign w:val="center"/>
          </w:tcPr>
          <w:p w:rsidR="00F77B2C" w:rsidRPr="00B0156B" w:rsidRDefault="00F77B2C" w:rsidP="00B0156B">
            <w:pPr>
              <w:spacing w:line="240" w:lineRule="auto"/>
              <w:rPr>
                <w:sz w:val="20"/>
                <w:szCs w:val="20"/>
              </w:rPr>
            </w:pPr>
          </w:p>
        </w:tc>
      </w:tr>
    </w:tbl>
    <w:p w:rsidR="00F77B2C" w:rsidRPr="00B0156B" w:rsidRDefault="00F77B2C">
      <w:pPr>
        <w:rPr>
          <w:sz w:val="20"/>
          <w:szCs w:val="20"/>
        </w:rPr>
        <w:sectPr w:rsidR="00F77B2C" w:rsidRPr="00B0156B">
          <w:pgSz w:w="16383" w:h="11906" w:orient="landscape"/>
          <w:pgMar w:top="1134" w:right="850" w:bottom="1134" w:left="1701" w:header="720" w:footer="720" w:gutter="0"/>
          <w:cols w:space="720"/>
        </w:sectPr>
      </w:pPr>
    </w:p>
    <w:p w:rsidR="00F77B2C" w:rsidRPr="00253808" w:rsidRDefault="00B0156B" w:rsidP="00A36D56">
      <w:pPr>
        <w:spacing w:after="0" w:line="240" w:lineRule="auto"/>
        <w:ind w:left="120"/>
        <w:rPr>
          <w:sz w:val="20"/>
          <w:szCs w:val="20"/>
        </w:rPr>
      </w:pPr>
      <w:r w:rsidRPr="00253808">
        <w:rPr>
          <w:rFonts w:ascii="Times New Roman" w:hAnsi="Times New Roman"/>
          <w:b/>
          <w:color w:val="000000"/>
          <w:sz w:val="20"/>
          <w:szCs w:val="20"/>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3978"/>
        <w:gridCol w:w="1535"/>
        <w:gridCol w:w="1699"/>
        <w:gridCol w:w="1689"/>
        <w:gridCol w:w="98"/>
        <w:gridCol w:w="2646"/>
      </w:tblGrid>
      <w:tr w:rsidR="00F77B2C" w:rsidRPr="00253808" w:rsidTr="00A36D56">
        <w:trPr>
          <w:trHeight w:val="144"/>
          <w:tblCellSpacing w:w="20" w:type="nil"/>
        </w:trPr>
        <w:tc>
          <w:tcPr>
            <w:tcW w:w="838" w:type="dxa"/>
            <w:vMerge w:val="restart"/>
            <w:tcMar>
              <w:top w:w="50" w:type="dxa"/>
              <w:left w:w="100" w:type="dxa"/>
            </w:tcMar>
            <w:vAlign w:val="center"/>
          </w:tcPr>
          <w:p w:rsidR="00F77B2C" w:rsidRPr="00253808" w:rsidRDefault="00B0156B" w:rsidP="00A36D56">
            <w:pPr>
              <w:spacing w:after="0" w:line="240" w:lineRule="auto"/>
              <w:ind w:left="135"/>
              <w:rPr>
                <w:sz w:val="20"/>
                <w:szCs w:val="20"/>
              </w:rPr>
            </w:pPr>
            <w:r w:rsidRPr="00253808">
              <w:rPr>
                <w:rFonts w:ascii="Times New Roman" w:hAnsi="Times New Roman"/>
                <w:b/>
                <w:color w:val="000000"/>
                <w:sz w:val="20"/>
                <w:szCs w:val="20"/>
              </w:rPr>
              <w:t xml:space="preserve">№ п/п </w:t>
            </w:r>
          </w:p>
          <w:p w:rsidR="00F77B2C" w:rsidRPr="00253808" w:rsidRDefault="00F77B2C" w:rsidP="00A36D56">
            <w:pPr>
              <w:spacing w:after="0" w:line="240" w:lineRule="auto"/>
              <w:ind w:left="135"/>
              <w:rPr>
                <w:sz w:val="20"/>
                <w:szCs w:val="20"/>
              </w:rPr>
            </w:pPr>
          </w:p>
        </w:tc>
        <w:tc>
          <w:tcPr>
            <w:tcW w:w="3978" w:type="dxa"/>
            <w:vMerge w:val="restart"/>
            <w:tcMar>
              <w:top w:w="50" w:type="dxa"/>
              <w:left w:w="100" w:type="dxa"/>
            </w:tcMar>
            <w:vAlign w:val="center"/>
          </w:tcPr>
          <w:p w:rsidR="00F77B2C" w:rsidRPr="00253808" w:rsidRDefault="00B0156B" w:rsidP="00A36D56">
            <w:pPr>
              <w:spacing w:after="0" w:line="240" w:lineRule="auto"/>
              <w:ind w:left="135"/>
              <w:rPr>
                <w:sz w:val="20"/>
                <w:szCs w:val="20"/>
              </w:rPr>
            </w:pPr>
            <w:r w:rsidRPr="00253808">
              <w:rPr>
                <w:rFonts w:ascii="Times New Roman" w:hAnsi="Times New Roman"/>
                <w:b/>
                <w:color w:val="000000"/>
                <w:sz w:val="20"/>
                <w:szCs w:val="20"/>
              </w:rPr>
              <w:t xml:space="preserve">Наименование разделов и тем программы </w:t>
            </w:r>
          </w:p>
          <w:p w:rsidR="00F77B2C" w:rsidRPr="00253808" w:rsidRDefault="00F77B2C" w:rsidP="00A36D56">
            <w:pPr>
              <w:spacing w:after="0" w:line="240" w:lineRule="auto"/>
              <w:ind w:left="135"/>
              <w:rPr>
                <w:sz w:val="20"/>
                <w:szCs w:val="20"/>
              </w:rPr>
            </w:pPr>
          </w:p>
        </w:tc>
        <w:tc>
          <w:tcPr>
            <w:tcW w:w="4923" w:type="dxa"/>
            <w:gridSpan w:val="3"/>
            <w:tcMar>
              <w:top w:w="50" w:type="dxa"/>
              <w:left w:w="100" w:type="dxa"/>
            </w:tcMar>
            <w:vAlign w:val="center"/>
          </w:tcPr>
          <w:p w:rsidR="00F77B2C" w:rsidRPr="00253808" w:rsidRDefault="00B0156B" w:rsidP="00A36D56">
            <w:pPr>
              <w:spacing w:after="0" w:line="240" w:lineRule="auto"/>
              <w:rPr>
                <w:sz w:val="20"/>
                <w:szCs w:val="20"/>
              </w:rPr>
            </w:pPr>
            <w:r w:rsidRPr="00253808">
              <w:rPr>
                <w:rFonts w:ascii="Times New Roman" w:hAnsi="Times New Roman"/>
                <w:b/>
                <w:color w:val="000000"/>
                <w:sz w:val="20"/>
                <w:szCs w:val="20"/>
              </w:rPr>
              <w:t>Количество часов</w:t>
            </w:r>
          </w:p>
        </w:tc>
        <w:tc>
          <w:tcPr>
            <w:tcW w:w="2744" w:type="dxa"/>
            <w:gridSpan w:val="2"/>
            <w:vMerge w:val="restart"/>
            <w:tcMar>
              <w:top w:w="50" w:type="dxa"/>
              <w:left w:w="100" w:type="dxa"/>
            </w:tcMar>
            <w:vAlign w:val="center"/>
          </w:tcPr>
          <w:p w:rsidR="00F77B2C" w:rsidRPr="00253808" w:rsidRDefault="00B0156B" w:rsidP="00A36D56">
            <w:pPr>
              <w:spacing w:after="0" w:line="240" w:lineRule="auto"/>
              <w:ind w:left="135"/>
              <w:rPr>
                <w:sz w:val="20"/>
                <w:szCs w:val="20"/>
              </w:rPr>
            </w:pPr>
            <w:r w:rsidRPr="00253808">
              <w:rPr>
                <w:rFonts w:ascii="Times New Roman" w:hAnsi="Times New Roman"/>
                <w:b/>
                <w:color w:val="000000"/>
                <w:sz w:val="20"/>
                <w:szCs w:val="20"/>
              </w:rPr>
              <w:t xml:space="preserve">Электронные (цифровые) образовательные ресурсы </w:t>
            </w:r>
          </w:p>
        </w:tc>
      </w:tr>
      <w:tr w:rsidR="00F77B2C" w:rsidRPr="00253808" w:rsidTr="00A36D56">
        <w:trPr>
          <w:trHeight w:val="707"/>
          <w:tblCellSpacing w:w="20" w:type="nil"/>
        </w:trPr>
        <w:tc>
          <w:tcPr>
            <w:tcW w:w="0" w:type="auto"/>
            <w:vMerge/>
            <w:tcBorders>
              <w:top w:val="nil"/>
            </w:tcBorders>
            <w:tcMar>
              <w:top w:w="50" w:type="dxa"/>
              <w:left w:w="100" w:type="dxa"/>
            </w:tcMar>
          </w:tcPr>
          <w:p w:rsidR="00F77B2C" w:rsidRPr="00253808" w:rsidRDefault="00F77B2C" w:rsidP="00A36D56">
            <w:pPr>
              <w:spacing w:line="240" w:lineRule="auto"/>
              <w:rPr>
                <w:sz w:val="20"/>
                <w:szCs w:val="20"/>
              </w:rPr>
            </w:pPr>
          </w:p>
        </w:tc>
        <w:tc>
          <w:tcPr>
            <w:tcW w:w="0" w:type="auto"/>
            <w:vMerge/>
            <w:tcBorders>
              <w:top w:val="nil"/>
            </w:tcBorders>
            <w:tcMar>
              <w:top w:w="50" w:type="dxa"/>
              <w:left w:w="100" w:type="dxa"/>
            </w:tcMar>
          </w:tcPr>
          <w:p w:rsidR="00F77B2C" w:rsidRPr="00253808" w:rsidRDefault="00F77B2C" w:rsidP="00A36D56">
            <w:pPr>
              <w:spacing w:line="240" w:lineRule="auto"/>
              <w:rPr>
                <w:sz w:val="20"/>
                <w:szCs w:val="20"/>
              </w:rPr>
            </w:pPr>
          </w:p>
        </w:tc>
        <w:tc>
          <w:tcPr>
            <w:tcW w:w="1535" w:type="dxa"/>
            <w:tcMar>
              <w:top w:w="50" w:type="dxa"/>
              <w:left w:w="100" w:type="dxa"/>
            </w:tcMar>
            <w:vAlign w:val="center"/>
          </w:tcPr>
          <w:p w:rsidR="00F77B2C" w:rsidRPr="00253808" w:rsidRDefault="00B0156B" w:rsidP="00A36D56">
            <w:pPr>
              <w:spacing w:after="0" w:line="240" w:lineRule="auto"/>
              <w:ind w:left="135"/>
              <w:rPr>
                <w:sz w:val="20"/>
                <w:szCs w:val="20"/>
              </w:rPr>
            </w:pPr>
            <w:r w:rsidRPr="00253808">
              <w:rPr>
                <w:rFonts w:ascii="Times New Roman" w:hAnsi="Times New Roman"/>
                <w:b/>
                <w:color w:val="000000"/>
                <w:sz w:val="20"/>
                <w:szCs w:val="20"/>
              </w:rPr>
              <w:t xml:space="preserve">Всего </w:t>
            </w:r>
          </w:p>
          <w:p w:rsidR="00F77B2C" w:rsidRPr="00253808" w:rsidRDefault="00F77B2C" w:rsidP="00A36D56">
            <w:pPr>
              <w:spacing w:after="0" w:line="240" w:lineRule="auto"/>
              <w:ind w:left="135"/>
              <w:rPr>
                <w:sz w:val="20"/>
                <w:szCs w:val="20"/>
              </w:rPr>
            </w:pPr>
          </w:p>
        </w:tc>
        <w:tc>
          <w:tcPr>
            <w:tcW w:w="1699" w:type="dxa"/>
            <w:tcMar>
              <w:top w:w="50" w:type="dxa"/>
              <w:left w:w="100" w:type="dxa"/>
            </w:tcMar>
            <w:vAlign w:val="center"/>
          </w:tcPr>
          <w:p w:rsidR="00F77B2C" w:rsidRPr="00253808" w:rsidRDefault="00B0156B" w:rsidP="00A36D56">
            <w:pPr>
              <w:spacing w:after="0" w:line="240" w:lineRule="auto"/>
              <w:ind w:left="135"/>
              <w:rPr>
                <w:sz w:val="20"/>
                <w:szCs w:val="20"/>
              </w:rPr>
            </w:pPr>
            <w:r w:rsidRPr="00253808">
              <w:rPr>
                <w:rFonts w:ascii="Times New Roman" w:hAnsi="Times New Roman"/>
                <w:b/>
                <w:color w:val="000000"/>
                <w:sz w:val="20"/>
                <w:szCs w:val="20"/>
              </w:rPr>
              <w:t xml:space="preserve">Контрольные работы </w:t>
            </w:r>
          </w:p>
          <w:p w:rsidR="00F77B2C" w:rsidRPr="00253808" w:rsidRDefault="00F77B2C" w:rsidP="00A36D56">
            <w:pPr>
              <w:spacing w:after="0" w:line="240" w:lineRule="auto"/>
              <w:ind w:left="135"/>
              <w:rPr>
                <w:sz w:val="20"/>
                <w:szCs w:val="20"/>
              </w:rPr>
            </w:pPr>
          </w:p>
        </w:tc>
        <w:tc>
          <w:tcPr>
            <w:tcW w:w="1689" w:type="dxa"/>
            <w:tcMar>
              <w:top w:w="50" w:type="dxa"/>
              <w:left w:w="100" w:type="dxa"/>
            </w:tcMar>
            <w:vAlign w:val="center"/>
          </w:tcPr>
          <w:p w:rsidR="00F77B2C" w:rsidRPr="00253808" w:rsidRDefault="00B0156B" w:rsidP="00A36D56">
            <w:pPr>
              <w:spacing w:after="0" w:line="240" w:lineRule="auto"/>
              <w:ind w:left="135"/>
              <w:rPr>
                <w:sz w:val="20"/>
                <w:szCs w:val="20"/>
              </w:rPr>
            </w:pPr>
            <w:r w:rsidRPr="00253808">
              <w:rPr>
                <w:rFonts w:ascii="Times New Roman" w:hAnsi="Times New Roman"/>
                <w:b/>
                <w:color w:val="000000"/>
                <w:sz w:val="20"/>
                <w:szCs w:val="20"/>
              </w:rPr>
              <w:t xml:space="preserve">Практические работы </w:t>
            </w:r>
          </w:p>
          <w:p w:rsidR="00F77B2C" w:rsidRPr="00253808" w:rsidRDefault="00F77B2C" w:rsidP="00A36D56">
            <w:pPr>
              <w:spacing w:after="0" w:line="240" w:lineRule="auto"/>
              <w:ind w:left="135"/>
              <w:rPr>
                <w:sz w:val="20"/>
                <w:szCs w:val="20"/>
              </w:rPr>
            </w:pPr>
          </w:p>
        </w:tc>
        <w:tc>
          <w:tcPr>
            <w:tcW w:w="2744" w:type="dxa"/>
            <w:gridSpan w:val="2"/>
            <w:vMerge/>
            <w:tcBorders>
              <w:top w:val="nil"/>
            </w:tcBorders>
            <w:tcMar>
              <w:top w:w="50" w:type="dxa"/>
              <w:left w:w="100" w:type="dxa"/>
            </w:tcMar>
          </w:tcPr>
          <w:p w:rsidR="00F77B2C" w:rsidRPr="00253808" w:rsidRDefault="00F77B2C" w:rsidP="00A36D56">
            <w:pPr>
              <w:spacing w:line="240" w:lineRule="auto"/>
              <w:rPr>
                <w:sz w:val="20"/>
                <w:szCs w:val="20"/>
              </w:rPr>
            </w:pPr>
          </w:p>
        </w:tc>
      </w:tr>
      <w:tr w:rsidR="00F77B2C" w:rsidRPr="00253808">
        <w:trPr>
          <w:trHeight w:val="144"/>
          <w:tblCellSpacing w:w="20" w:type="nil"/>
        </w:trPr>
        <w:tc>
          <w:tcPr>
            <w:tcW w:w="0" w:type="auto"/>
            <w:gridSpan w:val="7"/>
            <w:tcMar>
              <w:top w:w="50" w:type="dxa"/>
              <w:left w:w="100" w:type="dxa"/>
            </w:tcMar>
            <w:vAlign w:val="center"/>
          </w:tcPr>
          <w:p w:rsidR="00F77B2C" w:rsidRPr="00253808" w:rsidRDefault="00B0156B" w:rsidP="00A36D56">
            <w:pPr>
              <w:spacing w:after="0" w:line="240" w:lineRule="auto"/>
              <w:ind w:left="135"/>
              <w:rPr>
                <w:sz w:val="20"/>
                <w:szCs w:val="20"/>
              </w:rPr>
            </w:pPr>
            <w:r w:rsidRPr="00253808">
              <w:rPr>
                <w:rFonts w:ascii="Times New Roman" w:hAnsi="Times New Roman"/>
                <w:b/>
                <w:color w:val="000000"/>
                <w:sz w:val="20"/>
                <w:szCs w:val="20"/>
              </w:rPr>
              <w:t>Раздел 1.</w:t>
            </w:r>
            <w:r w:rsidRPr="00253808">
              <w:rPr>
                <w:rFonts w:ascii="Times New Roman" w:hAnsi="Times New Roman"/>
                <w:color w:val="000000"/>
                <w:sz w:val="20"/>
                <w:szCs w:val="20"/>
              </w:rPr>
              <w:t xml:space="preserve"> </w:t>
            </w:r>
            <w:r w:rsidRPr="00253808">
              <w:rPr>
                <w:rFonts w:ascii="Times New Roman" w:hAnsi="Times New Roman"/>
                <w:b/>
                <w:color w:val="000000"/>
                <w:sz w:val="20"/>
                <w:szCs w:val="20"/>
              </w:rPr>
              <w:t>ЭЛЕКТРОДИНАМИКА</w:t>
            </w:r>
          </w:p>
        </w:tc>
      </w:tr>
      <w:tr w:rsidR="00F77B2C" w:rsidRPr="007329E6" w:rsidTr="00A36D56">
        <w:trPr>
          <w:trHeight w:val="144"/>
          <w:tblCellSpacing w:w="20" w:type="nil"/>
        </w:trPr>
        <w:tc>
          <w:tcPr>
            <w:tcW w:w="838" w:type="dxa"/>
            <w:tcMar>
              <w:top w:w="50" w:type="dxa"/>
              <w:left w:w="100" w:type="dxa"/>
            </w:tcMar>
            <w:vAlign w:val="center"/>
          </w:tcPr>
          <w:p w:rsidR="00F77B2C" w:rsidRPr="00253808" w:rsidRDefault="00B0156B" w:rsidP="00A36D56">
            <w:pPr>
              <w:spacing w:after="0" w:line="240" w:lineRule="auto"/>
              <w:rPr>
                <w:sz w:val="20"/>
                <w:szCs w:val="20"/>
              </w:rPr>
            </w:pPr>
            <w:r w:rsidRPr="00253808">
              <w:rPr>
                <w:rFonts w:ascii="Times New Roman" w:hAnsi="Times New Roman"/>
                <w:color w:val="000000"/>
                <w:sz w:val="20"/>
                <w:szCs w:val="20"/>
              </w:rPr>
              <w:t>1.1</w:t>
            </w:r>
          </w:p>
        </w:tc>
        <w:tc>
          <w:tcPr>
            <w:tcW w:w="3978" w:type="dxa"/>
            <w:tcMar>
              <w:top w:w="50" w:type="dxa"/>
              <w:left w:w="100" w:type="dxa"/>
            </w:tcMar>
            <w:vAlign w:val="center"/>
          </w:tcPr>
          <w:p w:rsidR="00F77B2C" w:rsidRPr="00253808" w:rsidRDefault="00B0156B" w:rsidP="00A36D56">
            <w:pPr>
              <w:spacing w:after="0" w:line="240" w:lineRule="auto"/>
              <w:ind w:left="135"/>
              <w:rPr>
                <w:sz w:val="20"/>
                <w:szCs w:val="20"/>
              </w:rPr>
            </w:pPr>
            <w:r w:rsidRPr="00253808">
              <w:rPr>
                <w:rFonts w:ascii="Times New Roman" w:hAnsi="Times New Roman"/>
                <w:color w:val="000000"/>
                <w:sz w:val="20"/>
                <w:szCs w:val="20"/>
              </w:rPr>
              <w:t>Магнитное поле. Электромагнитная индукция</w:t>
            </w:r>
          </w:p>
        </w:tc>
        <w:tc>
          <w:tcPr>
            <w:tcW w:w="1535" w:type="dxa"/>
            <w:tcMar>
              <w:top w:w="50" w:type="dxa"/>
              <w:left w:w="100" w:type="dxa"/>
            </w:tcMar>
            <w:vAlign w:val="center"/>
          </w:tcPr>
          <w:p w:rsidR="00F77B2C" w:rsidRPr="00253808" w:rsidRDefault="00B0156B" w:rsidP="00A36D56">
            <w:pPr>
              <w:spacing w:after="0" w:line="240" w:lineRule="auto"/>
              <w:ind w:left="135"/>
              <w:jc w:val="center"/>
              <w:rPr>
                <w:sz w:val="20"/>
                <w:szCs w:val="20"/>
              </w:rPr>
            </w:pPr>
            <w:r w:rsidRPr="00253808">
              <w:rPr>
                <w:rFonts w:ascii="Times New Roman" w:hAnsi="Times New Roman"/>
                <w:color w:val="000000"/>
                <w:sz w:val="20"/>
                <w:szCs w:val="20"/>
              </w:rPr>
              <w:t xml:space="preserve"> 11 </w:t>
            </w:r>
          </w:p>
        </w:tc>
        <w:tc>
          <w:tcPr>
            <w:tcW w:w="1699" w:type="dxa"/>
            <w:tcMar>
              <w:top w:w="50" w:type="dxa"/>
              <w:left w:w="100" w:type="dxa"/>
            </w:tcMar>
            <w:vAlign w:val="center"/>
          </w:tcPr>
          <w:p w:rsidR="00F77B2C" w:rsidRPr="00253808" w:rsidRDefault="00B0156B" w:rsidP="00A36D56">
            <w:pPr>
              <w:spacing w:after="0" w:line="240" w:lineRule="auto"/>
              <w:ind w:left="135"/>
              <w:jc w:val="center"/>
              <w:rPr>
                <w:sz w:val="20"/>
                <w:szCs w:val="20"/>
              </w:rPr>
            </w:pPr>
            <w:r w:rsidRPr="00253808">
              <w:rPr>
                <w:rFonts w:ascii="Times New Roman" w:hAnsi="Times New Roman"/>
                <w:color w:val="000000"/>
                <w:sz w:val="20"/>
                <w:szCs w:val="20"/>
              </w:rPr>
              <w:t xml:space="preserve"> 1 </w:t>
            </w:r>
          </w:p>
        </w:tc>
        <w:tc>
          <w:tcPr>
            <w:tcW w:w="1787" w:type="dxa"/>
            <w:gridSpan w:val="2"/>
            <w:tcMar>
              <w:top w:w="50" w:type="dxa"/>
              <w:left w:w="100" w:type="dxa"/>
            </w:tcMar>
            <w:vAlign w:val="center"/>
          </w:tcPr>
          <w:p w:rsidR="00F77B2C" w:rsidRPr="00253808" w:rsidRDefault="00B0156B" w:rsidP="00A36D56">
            <w:pPr>
              <w:spacing w:after="0" w:line="240" w:lineRule="auto"/>
              <w:ind w:left="135"/>
              <w:jc w:val="center"/>
              <w:rPr>
                <w:sz w:val="20"/>
                <w:szCs w:val="20"/>
              </w:rPr>
            </w:pPr>
            <w:r w:rsidRPr="00253808">
              <w:rPr>
                <w:rFonts w:ascii="Times New Roman" w:hAnsi="Times New Roman"/>
                <w:color w:val="000000"/>
                <w:sz w:val="20"/>
                <w:szCs w:val="20"/>
              </w:rPr>
              <w:t xml:space="preserve"> 3 </w:t>
            </w:r>
          </w:p>
        </w:tc>
        <w:tc>
          <w:tcPr>
            <w:tcW w:w="2646" w:type="dxa"/>
            <w:tcMar>
              <w:top w:w="50" w:type="dxa"/>
              <w:left w:w="100" w:type="dxa"/>
            </w:tcMar>
            <w:vAlign w:val="center"/>
          </w:tcPr>
          <w:p w:rsidR="00F77B2C" w:rsidRPr="00253808" w:rsidRDefault="00B0156B" w:rsidP="00A36D56">
            <w:pPr>
              <w:spacing w:after="0" w:line="240" w:lineRule="auto"/>
              <w:ind w:left="135"/>
              <w:rPr>
                <w:sz w:val="20"/>
                <w:szCs w:val="20"/>
                <w:lang w:val="ru-RU"/>
              </w:rPr>
            </w:pPr>
            <w:r w:rsidRPr="00253808">
              <w:rPr>
                <w:rFonts w:ascii="Times New Roman" w:hAnsi="Times New Roman"/>
                <w:color w:val="000000"/>
                <w:sz w:val="20"/>
                <w:szCs w:val="20"/>
                <w:lang w:val="ru-RU"/>
              </w:rPr>
              <w:t xml:space="preserve">Библиотека ЦОК </w:t>
            </w:r>
            <w:hyperlink r:id="rId16">
              <w:r w:rsidRPr="00253808">
                <w:rPr>
                  <w:rFonts w:ascii="Times New Roman" w:hAnsi="Times New Roman"/>
                  <w:color w:val="0000FF"/>
                  <w:sz w:val="20"/>
                  <w:szCs w:val="20"/>
                  <w:u w:val="single"/>
                </w:rPr>
                <w:t>https</w:t>
              </w:r>
              <w:r w:rsidRPr="00253808">
                <w:rPr>
                  <w:rFonts w:ascii="Times New Roman" w:hAnsi="Times New Roman"/>
                  <w:color w:val="0000FF"/>
                  <w:sz w:val="20"/>
                  <w:szCs w:val="20"/>
                  <w:u w:val="single"/>
                  <w:lang w:val="ru-RU"/>
                </w:rPr>
                <w:t>://</w:t>
              </w:r>
              <w:r w:rsidRPr="00253808">
                <w:rPr>
                  <w:rFonts w:ascii="Times New Roman" w:hAnsi="Times New Roman"/>
                  <w:color w:val="0000FF"/>
                  <w:sz w:val="20"/>
                  <w:szCs w:val="20"/>
                  <w:u w:val="single"/>
                </w:rPr>
                <w:t>m</w:t>
              </w:r>
              <w:r w:rsidRPr="00253808">
                <w:rPr>
                  <w:rFonts w:ascii="Times New Roman" w:hAnsi="Times New Roman"/>
                  <w:color w:val="0000FF"/>
                  <w:sz w:val="20"/>
                  <w:szCs w:val="20"/>
                  <w:u w:val="single"/>
                  <w:lang w:val="ru-RU"/>
                </w:rPr>
                <w:t>.</w:t>
              </w:r>
              <w:r w:rsidRPr="00253808">
                <w:rPr>
                  <w:rFonts w:ascii="Times New Roman" w:hAnsi="Times New Roman"/>
                  <w:color w:val="0000FF"/>
                  <w:sz w:val="20"/>
                  <w:szCs w:val="20"/>
                  <w:u w:val="single"/>
                </w:rPr>
                <w:t>edsoo</w:t>
              </w:r>
              <w:r w:rsidRPr="00253808">
                <w:rPr>
                  <w:rFonts w:ascii="Times New Roman" w:hAnsi="Times New Roman"/>
                  <w:color w:val="0000FF"/>
                  <w:sz w:val="20"/>
                  <w:szCs w:val="20"/>
                  <w:u w:val="single"/>
                  <w:lang w:val="ru-RU"/>
                </w:rPr>
                <w:t>.</w:t>
              </w:r>
              <w:r w:rsidRPr="00253808">
                <w:rPr>
                  <w:rFonts w:ascii="Times New Roman" w:hAnsi="Times New Roman"/>
                  <w:color w:val="0000FF"/>
                  <w:sz w:val="20"/>
                  <w:szCs w:val="20"/>
                  <w:u w:val="single"/>
                </w:rPr>
                <w:t>ru</w:t>
              </w:r>
              <w:r w:rsidRPr="00253808">
                <w:rPr>
                  <w:rFonts w:ascii="Times New Roman" w:hAnsi="Times New Roman"/>
                  <w:color w:val="0000FF"/>
                  <w:sz w:val="20"/>
                  <w:szCs w:val="20"/>
                  <w:u w:val="single"/>
                  <w:lang w:val="ru-RU"/>
                </w:rPr>
                <w:t>/7</w:t>
              </w:r>
              <w:r w:rsidRPr="00253808">
                <w:rPr>
                  <w:rFonts w:ascii="Times New Roman" w:hAnsi="Times New Roman"/>
                  <w:color w:val="0000FF"/>
                  <w:sz w:val="20"/>
                  <w:szCs w:val="20"/>
                  <w:u w:val="single"/>
                </w:rPr>
                <w:t>f</w:t>
              </w:r>
              <w:r w:rsidRPr="00253808">
                <w:rPr>
                  <w:rFonts w:ascii="Times New Roman" w:hAnsi="Times New Roman"/>
                  <w:color w:val="0000FF"/>
                  <w:sz w:val="20"/>
                  <w:szCs w:val="20"/>
                  <w:u w:val="single"/>
                  <w:lang w:val="ru-RU"/>
                </w:rPr>
                <w:t>41</w:t>
              </w:r>
              <w:r w:rsidRPr="00253808">
                <w:rPr>
                  <w:rFonts w:ascii="Times New Roman" w:hAnsi="Times New Roman"/>
                  <w:color w:val="0000FF"/>
                  <w:sz w:val="20"/>
                  <w:szCs w:val="20"/>
                  <w:u w:val="single"/>
                </w:rPr>
                <w:t>c</w:t>
              </w:r>
              <w:r w:rsidRPr="00253808">
                <w:rPr>
                  <w:rFonts w:ascii="Times New Roman" w:hAnsi="Times New Roman"/>
                  <w:color w:val="0000FF"/>
                  <w:sz w:val="20"/>
                  <w:szCs w:val="20"/>
                  <w:u w:val="single"/>
                  <w:lang w:val="ru-RU"/>
                </w:rPr>
                <w:t>97</w:t>
              </w:r>
              <w:r w:rsidRPr="00253808">
                <w:rPr>
                  <w:rFonts w:ascii="Times New Roman" w:hAnsi="Times New Roman"/>
                  <w:color w:val="0000FF"/>
                  <w:sz w:val="20"/>
                  <w:szCs w:val="20"/>
                  <w:u w:val="single"/>
                </w:rPr>
                <w:t>c</w:t>
              </w:r>
            </w:hyperlink>
          </w:p>
        </w:tc>
      </w:tr>
      <w:tr w:rsidR="00F77B2C" w:rsidRPr="00253808" w:rsidTr="00A36D56">
        <w:trPr>
          <w:trHeight w:val="303"/>
          <w:tblCellSpacing w:w="20" w:type="nil"/>
        </w:trPr>
        <w:tc>
          <w:tcPr>
            <w:tcW w:w="0" w:type="auto"/>
            <w:gridSpan w:val="2"/>
            <w:tcMar>
              <w:top w:w="50" w:type="dxa"/>
              <w:left w:w="100" w:type="dxa"/>
            </w:tcMar>
            <w:vAlign w:val="center"/>
          </w:tcPr>
          <w:p w:rsidR="00F77B2C" w:rsidRPr="00A36D56" w:rsidRDefault="00B0156B" w:rsidP="00A36D56">
            <w:pPr>
              <w:spacing w:after="0" w:line="240" w:lineRule="auto"/>
              <w:ind w:left="135"/>
              <w:rPr>
                <w:sz w:val="18"/>
                <w:szCs w:val="20"/>
              </w:rPr>
            </w:pPr>
            <w:r w:rsidRPr="00A36D56">
              <w:rPr>
                <w:rFonts w:ascii="Times New Roman" w:hAnsi="Times New Roman"/>
                <w:color w:val="000000"/>
                <w:sz w:val="18"/>
                <w:szCs w:val="20"/>
              </w:rPr>
              <w:t>Итого по разделу</w:t>
            </w:r>
          </w:p>
        </w:tc>
        <w:tc>
          <w:tcPr>
            <w:tcW w:w="1535" w:type="dxa"/>
            <w:tcMar>
              <w:top w:w="50" w:type="dxa"/>
              <w:left w:w="100" w:type="dxa"/>
            </w:tcMar>
            <w:vAlign w:val="center"/>
          </w:tcPr>
          <w:p w:rsidR="00F77B2C" w:rsidRPr="00A36D56" w:rsidRDefault="00B0156B" w:rsidP="00A36D56">
            <w:pPr>
              <w:spacing w:after="0" w:line="240" w:lineRule="auto"/>
              <w:ind w:left="135"/>
              <w:jc w:val="center"/>
              <w:rPr>
                <w:sz w:val="18"/>
                <w:szCs w:val="20"/>
              </w:rPr>
            </w:pPr>
            <w:r w:rsidRPr="00A36D56">
              <w:rPr>
                <w:rFonts w:ascii="Times New Roman" w:hAnsi="Times New Roman"/>
                <w:color w:val="000000"/>
                <w:sz w:val="18"/>
                <w:szCs w:val="20"/>
              </w:rPr>
              <w:t xml:space="preserve"> 11 </w:t>
            </w:r>
          </w:p>
        </w:tc>
        <w:tc>
          <w:tcPr>
            <w:tcW w:w="0" w:type="auto"/>
            <w:gridSpan w:val="4"/>
            <w:tcMar>
              <w:top w:w="50" w:type="dxa"/>
              <w:left w:w="100" w:type="dxa"/>
            </w:tcMar>
            <w:vAlign w:val="center"/>
          </w:tcPr>
          <w:p w:rsidR="00F77B2C" w:rsidRPr="00A36D56" w:rsidRDefault="00F77B2C" w:rsidP="00A36D56">
            <w:pPr>
              <w:spacing w:line="240" w:lineRule="auto"/>
              <w:rPr>
                <w:sz w:val="18"/>
                <w:szCs w:val="20"/>
              </w:rPr>
            </w:pPr>
          </w:p>
        </w:tc>
      </w:tr>
      <w:tr w:rsidR="00F77B2C" w:rsidRPr="00253808">
        <w:trPr>
          <w:trHeight w:val="144"/>
          <w:tblCellSpacing w:w="20" w:type="nil"/>
        </w:trPr>
        <w:tc>
          <w:tcPr>
            <w:tcW w:w="0" w:type="auto"/>
            <w:gridSpan w:val="7"/>
            <w:tcMar>
              <w:top w:w="50" w:type="dxa"/>
              <w:left w:w="100" w:type="dxa"/>
            </w:tcMar>
            <w:vAlign w:val="center"/>
          </w:tcPr>
          <w:p w:rsidR="00F77B2C" w:rsidRPr="00253808" w:rsidRDefault="00B0156B" w:rsidP="00A36D56">
            <w:pPr>
              <w:spacing w:after="0" w:line="240" w:lineRule="auto"/>
              <w:ind w:left="135"/>
              <w:rPr>
                <w:sz w:val="20"/>
                <w:szCs w:val="20"/>
              </w:rPr>
            </w:pPr>
            <w:r w:rsidRPr="00253808">
              <w:rPr>
                <w:rFonts w:ascii="Times New Roman" w:hAnsi="Times New Roman"/>
                <w:b/>
                <w:color w:val="000000"/>
                <w:sz w:val="20"/>
                <w:szCs w:val="20"/>
              </w:rPr>
              <w:t>Раздел 2.</w:t>
            </w:r>
            <w:r w:rsidRPr="00253808">
              <w:rPr>
                <w:rFonts w:ascii="Times New Roman" w:hAnsi="Times New Roman"/>
                <w:color w:val="000000"/>
                <w:sz w:val="20"/>
                <w:szCs w:val="20"/>
              </w:rPr>
              <w:t xml:space="preserve"> </w:t>
            </w:r>
            <w:r w:rsidRPr="00253808">
              <w:rPr>
                <w:rFonts w:ascii="Times New Roman" w:hAnsi="Times New Roman"/>
                <w:b/>
                <w:color w:val="000000"/>
                <w:sz w:val="20"/>
                <w:szCs w:val="20"/>
              </w:rPr>
              <w:t>КОЛЕБАНИЯ И ВОЛНЫ</w:t>
            </w:r>
          </w:p>
        </w:tc>
      </w:tr>
      <w:tr w:rsidR="00F77B2C" w:rsidRPr="007329E6" w:rsidTr="00A36D56">
        <w:trPr>
          <w:trHeight w:val="144"/>
          <w:tblCellSpacing w:w="20" w:type="nil"/>
        </w:trPr>
        <w:tc>
          <w:tcPr>
            <w:tcW w:w="838" w:type="dxa"/>
            <w:tcMar>
              <w:top w:w="50" w:type="dxa"/>
              <w:left w:w="100" w:type="dxa"/>
            </w:tcMar>
            <w:vAlign w:val="center"/>
          </w:tcPr>
          <w:p w:rsidR="00F77B2C" w:rsidRPr="00253808" w:rsidRDefault="00B0156B" w:rsidP="00A36D56">
            <w:pPr>
              <w:spacing w:after="0" w:line="240" w:lineRule="auto"/>
              <w:rPr>
                <w:sz w:val="20"/>
                <w:szCs w:val="20"/>
              </w:rPr>
            </w:pPr>
            <w:r w:rsidRPr="00253808">
              <w:rPr>
                <w:rFonts w:ascii="Times New Roman" w:hAnsi="Times New Roman"/>
                <w:color w:val="000000"/>
                <w:sz w:val="20"/>
                <w:szCs w:val="20"/>
              </w:rPr>
              <w:t>2.1</w:t>
            </w:r>
          </w:p>
        </w:tc>
        <w:tc>
          <w:tcPr>
            <w:tcW w:w="3978" w:type="dxa"/>
            <w:tcMar>
              <w:top w:w="50" w:type="dxa"/>
              <w:left w:w="100" w:type="dxa"/>
            </w:tcMar>
            <w:vAlign w:val="center"/>
          </w:tcPr>
          <w:p w:rsidR="00F77B2C" w:rsidRPr="00253808" w:rsidRDefault="00B0156B" w:rsidP="00A36D56">
            <w:pPr>
              <w:spacing w:after="0" w:line="240" w:lineRule="auto"/>
              <w:ind w:left="135"/>
              <w:rPr>
                <w:sz w:val="20"/>
                <w:szCs w:val="20"/>
              </w:rPr>
            </w:pPr>
            <w:r w:rsidRPr="00253808">
              <w:rPr>
                <w:rFonts w:ascii="Times New Roman" w:hAnsi="Times New Roman"/>
                <w:color w:val="000000"/>
                <w:sz w:val="20"/>
                <w:szCs w:val="20"/>
              </w:rPr>
              <w:t>Механические и электромагнитные колебания</w:t>
            </w:r>
          </w:p>
        </w:tc>
        <w:tc>
          <w:tcPr>
            <w:tcW w:w="1535" w:type="dxa"/>
            <w:tcMar>
              <w:top w:w="50" w:type="dxa"/>
              <w:left w:w="100" w:type="dxa"/>
            </w:tcMar>
            <w:vAlign w:val="center"/>
          </w:tcPr>
          <w:p w:rsidR="00F77B2C" w:rsidRPr="00253808" w:rsidRDefault="00B0156B" w:rsidP="00A36D56">
            <w:pPr>
              <w:spacing w:after="0" w:line="240" w:lineRule="auto"/>
              <w:ind w:left="135"/>
              <w:jc w:val="center"/>
              <w:rPr>
                <w:sz w:val="20"/>
                <w:szCs w:val="20"/>
              </w:rPr>
            </w:pPr>
            <w:r w:rsidRPr="00253808">
              <w:rPr>
                <w:rFonts w:ascii="Times New Roman" w:hAnsi="Times New Roman"/>
                <w:color w:val="000000"/>
                <w:sz w:val="20"/>
                <w:szCs w:val="20"/>
              </w:rPr>
              <w:t xml:space="preserve"> 9 </w:t>
            </w:r>
          </w:p>
        </w:tc>
        <w:tc>
          <w:tcPr>
            <w:tcW w:w="1699" w:type="dxa"/>
            <w:tcMar>
              <w:top w:w="50" w:type="dxa"/>
              <w:left w:w="100" w:type="dxa"/>
            </w:tcMar>
            <w:vAlign w:val="center"/>
          </w:tcPr>
          <w:p w:rsidR="00F77B2C" w:rsidRPr="00253808" w:rsidRDefault="00F77B2C" w:rsidP="00A36D56">
            <w:pPr>
              <w:spacing w:after="0" w:line="240" w:lineRule="auto"/>
              <w:ind w:left="135"/>
              <w:jc w:val="center"/>
              <w:rPr>
                <w:sz w:val="20"/>
                <w:szCs w:val="20"/>
              </w:rPr>
            </w:pPr>
          </w:p>
        </w:tc>
        <w:tc>
          <w:tcPr>
            <w:tcW w:w="1787" w:type="dxa"/>
            <w:gridSpan w:val="2"/>
            <w:tcMar>
              <w:top w:w="50" w:type="dxa"/>
              <w:left w:w="100" w:type="dxa"/>
            </w:tcMar>
            <w:vAlign w:val="center"/>
          </w:tcPr>
          <w:p w:rsidR="00F77B2C" w:rsidRPr="00253808" w:rsidRDefault="00B0156B" w:rsidP="00A36D56">
            <w:pPr>
              <w:spacing w:after="0" w:line="240" w:lineRule="auto"/>
              <w:ind w:left="135"/>
              <w:jc w:val="center"/>
              <w:rPr>
                <w:sz w:val="20"/>
                <w:szCs w:val="20"/>
              </w:rPr>
            </w:pPr>
            <w:r w:rsidRPr="00253808">
              <w:rPr>
                <w:rFonts w:ascii="Times New Roman" w:hAnsi="Times New Roman"/>
                <w:color w:val="000000"/>
                <w:sz w:val="20"/>
                <w:szCs w:val="20"/>
              </w:rPr>
              <w:t xml:space="preserve"> 1 </w:t>
            </w:r>
          </w:p>
        </w:tc>
        <w:tc>
          <w:tcPr>
            <w:tcW w:w="2646" w:type="dxa"/>
            <w:tcMar>
              <w:top w:w="50" w:type="dxa"/>
              <w:left w:w="100" w:type="dxa"/>
            </w:tcMar>
            <w:vAlign w:val="center"/>
          </w:tcPr>
          <w:p w:rsidR="00F77B2C" w:rsidRPr="00253808" w:rsidRDefault="00B0156B" w:rsidP="00A36D56">
            <w:pPr>
              <w:spacing w:after="0" w:line="240" w:lineRule="auto"/>
              <w:ind w:left="135"/>
              <w:rPr>
                <w:sz w:val="20"/>
                <w:szCs w:val="20"/>
                <w:lang w:val="ru-RU"/>
              </w:rPr>
            </w:pPr>
            <w:r w:rsidRPr="00253808">
              <w:rPr>
                <w:rFonts w:ascii="Times New Roman" w:hAnsi="Times New Roman"/>
                <w:color w:val="000000"/>
                <w:sz w:val="20"/>
                <w:szCs w:val="20"/>
                <w:lang w:val="ru-RU"/>
              </w:rPr>
              <w:t xml:space="preserve">Библиотека ЦОК </w:t>
            </w:r>
            <w:hyperlink r:id="rId17">
              <w:r w:rsidRPr="00253808">
                <w:rPr>
                  <w:rFonts w:ascii="Times New Roman" w:hAnsi="Times New Roman"/>
                  <w:color w:val="0000FF"/>
                  <w:sz w:val="20"/>
                  <w:szCs w:val="20"/>
                  <w:u w:val="single"/>
                </w:rPr>
                <w:t>https</w:t>
              </w:r>
              <w:r w:rsidRPr="00253808">
                <w:rPr>
                  <w:rFonts w:ascii="Times New Roman" w:hAnsi="Times New Roman"/>
                  <w:color w:val="0000FF"/>
                  <w:sz w:val="20"/>
                  <w:szCs w:val="20"/>
                  <w:u w:val="single"/>
                  <w:lang w:val="ru-RU"/>
                </w:rPr>
                <w:t>://</w:t>
              </w:r>
              <w:r w:rsidRPr="00253808">
                <w:rPr>
                  <w:rFonts w:ascii="Times New Roman" w:hAnsi="Times New Roman"/>
                  <w:color w:val="0000FF"/>
                  <w:sz w:val="20"/>
                  <w:szCs w:val="20"/>
                  <w:u w:val="single"/>
                </w:rPr>
                <w:t>m</w:t>
              </w:r>
              <w:r w:rsidRPr="00253808">
                <w:rPr>
                  <w:rFonts w:ascii="Times New Roman" w:hAnsi="Times New Roman"/>
                  <w:color w:val="0000FF"/>
                  <w:sz w:val="20"/>
                  <w:szCs w:val="20"/>
                  <w:u w:val="single"/>
                  <w:lang w:val="ru-RU"/>
                </w:rPr>
                <w:t>.</w:t>
              </w:r>
              <w:r w:rsidRPr="00253808">
                <w:rPr>
                  <w:rFonts w:ascii="Times New Roman" w:hAnsi="Times New Roman"/>
                  <w:color w:val="0000FF"/>
                  <w:sz w:val="20"/>
                  <w:szCs w:val="20"/>
                  <w:u w:val="single"/>
                </w:rPr>
                <w:t>edsoo</w:t>
              </w:r>
              <w:r w:rsidRPr="00253808">
                <w:rPr>
                  <w:rFonts w:ascii="Times New Roman" w:hAnsi="Times New Roman"/>
                  <w:color w:val="0000FF"/>
                  <w:sz w:val="20"/>
                  <w:szCs w:val="20"/>
                  <w:u w:val="single"/>
                  <w:lang w:val="ru-RU"/>
                </w:rPr>
                <w:t>.</w:t>
              </w:r>
              <w:r w:rsidRPr="00253808">
                <w:rPr>
                  <w:rFonts w:ascii="Times New Roman" w:hAnsi="Times New Roman"/>
                  <w:color w:val="0000FF"/>
                  <w:sz w:val="20"/>
                  <w:szCs w:val="20"/>
                  <w:u w:val="single"/>
                </w:rPr>
                <w:t>ru</w:t>
              </w:r>
              <w:r w:rsidRPr="00253808">
                <w:rPr>
                  <w:rFonts w:ascii="Times New Roman" w:hAnsi="Times New Roman"/>
                  <w:color w:val="0000FF"/>
                  <w:sz w:val="20"/>
                  <w:szCs w:val="20"/>
                  <w:u w:val="single"/>
                  <w:lang w:val="ru-RU"/>
                </w:rPr>
                <w:t>/7</w:t>
              </w:r>
              <w:r w:rsidRPr="00253808">
                <w:rPr>
                  <w:rFonts w:ascii="Times New Roman" w:hAnsi="Times New Roman"/>
                  <w:color w:val="0000FF"/>
                  <w:sz w:val="20"/>
                  <w:szCs w:val="20"/>
                  <w:u w:val="single"/>
                </w:rPr>
                <w:t>f</w:t>
              </w:r>
              <w:r w:rsidRPr="00253808">
                <w:rPr>
                  <w:rFonts w:ascii="Times New Roman" w:hAnsi="Times New Roman"/>
                  <w:color w:val="0000FF"/>
                  <w:sz w:val="20"/>
                  <w:szCs w:val="20"/>
                  <w:u w:val="single"/>
                  <w:lang w:val="ru-RU"/>
                </w:rPr>
                <w:t>41</w:t>
              </w:r>
              <w:r w:rsidRPr="00253808">
                <w:rPr>
                  <w:rFonts w:ascii="Times New Roman" w:hAnsi="Times New Roman"/>
                  <w:color w:val="0000FF"/>
                  <w:sz w:val="20"/>
                  <w:szCs w:val="20"/>
                  <w:u w:val="single"/>
                </w:rPr>
                <w:t>c</w:t>
              </w:r>
              <w:r w:rsidRPr="00253808">
                <w:rPr>
                  <w:rFonts w:ascii="Times New Roman" w:hAnsi="Times New Roman"/>
                  <w:color w:val="0000FF"/>
                  <w:sz w:val="20"/>
                  <w:szCs w:val="20"/>
                  <w:u w:val="single"/>
                  <w:lang w:val="ru-RU"/>
                </w:rPr>
                <w:t>97</w:t>
              </w:r>
              <w:r w:rsidRPr="00253808">
                <w:rPr>
                  <w:rFonts w:ascii="Times New Roman" w:hAnsi="Times New Roman"/>
                  <w:color w:val="0000FF"/>
                  <w:sz w:val="20"/>
                  <w:szCs w:val="20"/>
                  <w:u w:val="single"/>
                </w:rPr>
                <w:t>c</w:t>
              </w:r>
            </w:hyperlink>
          </w:p>
        </w:tc>
      </w:tr>
      <w:tr w:rsidR="00F77B2C" w:rsidRPr="007329E6" w:rsidTr="00A36D56">
        <w:trPr>
          <w:trHeight w:val="144"/>
          <w:tblCellSpacing w:w="20" w:type="nil"/>
        </w:trPr>
        <w:tc>
          <w:tcPr>
            <w:tcW w:w="838" w:type="dxa"/>
            <w:tcMar>
              <w:top w:w="50" w:type="dxa"/>
              <w:left w:w="100" w:type="dxa"/>
            </w:tcMar>
            <w:vAlign w:val="center"/>
          </w:tcPr>
          <w:p w:rsidR="00F77B2C" w:rsidRPr="00253808" w:rsidRDefault="00B0156B" w:rsidP="00A36D56">
            <w:pPr>
              <w:spacing w:after="0" w:line="240" w:lineRule="auto"/>
              <w:rPr>
                <w:sz w:val="20"/>
                <w:szCs w:val="20"/>
              </w:rPr>
            </w:pPr>
            <w:r w:rsidRPr="00253808">
              <w:rPr>
                <w:rFonts w:ascii="Times New Roman" w:hAnsi="Times New Roman"/>
                <w:color w:val="000000"/>
                <w:sz w:val="20"/>
                <w:szCs w:val="20"/>
              </w:rPr>
              <w:t>2.2</w:t>
            </w:r>
          </w:p>
        </w:tc>
        <w:tc>
          <w:tcPr>
            <w:tcW w:w="3978" w:type="dxa"/>
            <w:tcMar>
              <w:top w:w="50" w:type="dxa"/>
              <w:left w:w="100" w:type="dxa"/>
            </w:tcMar>
            <w:vAlign w:val="center"/>
          </w:tcPr>
          <w:p w:rsidR="00F77B2C" w:rsidRPr="00253808" w:rsidRDefault="00B0156B" w:rsidP="00A36D56">
            <w:pPr>
              <w:spacing w:after="0" w:line="240" w:lineRule="auto"/>
              <w:ind w:left="135"/>
              <w:rPr>
                <w:sz w:val="20"/>
                <w:szCs w:val="20"/>
              </w:rPr>
            </w:pPr>
            <w:r w:rsidRPr="00253808">
              <w:rPr>
                <w:rFonts w:ascii="Times New Roman" w:hAnsi="Times New Roman"/>
                <w:color w:val="000000"/>
                <w:sz w:val="20"/>
                <w:szCs w:val="20"/>
              </w:rPr>
              <w:t>Механические и электромагнитные волны</w:t>
            </w:r>
          </w:p>
        </w:tc>
        <w:tc>
          <w:tcPr>
            <w:tcW w:w="1535" w:type="dxa"/>
            <w:tcMar>
              <w:top w:w="50" w:type="dxa"/>
              <w:left w:w="100" w:type="dxa"/>
            </w:tcMar>
            <w:vAlign w:val="center"/>
          </w:tcPr>
          <w:p w:rsidR="00F77B2C" w:rsidRPr="00253808" w:rsidRDefault="00B0156B" w:rsidP="00A36D56">
            <w:pPr>
              <w:spacing w:after="0" w:line="240" w:lineRule="auto"/>
              <w:ind w:left="135"/>
              <w:jc w:val="center"/>
              <w:rPr>
                <w:sz w:val="20"/>
                <w:szCs w:val="20"/>
              </w:rPr>
            </w:pPr>
            <w:r w:rsidRPr="00253808">
              <w:rPr>
                <w:rFonts w:ascii="Times New Roman" w:hAnsi="Times New Roman"/>
                <w:color w:val="000000"/>
                <w:sz w:val="20"/>
                <w:szCs w:val="20"/>
              </w:rPr>
              <w:t xml:space="preserve"> 5 </w:t>
            </w:r>
          </w:p>
        </w:tc>
        <w:tc>
          <w:tcPr>
            <w:tcW w:w="1699" w:type="dxa"/>
            <w:tcMar>
              <w:top w:w="50" w:type="dxa"/>
              <w:left w:w="100" w:type="dxa"/>
            </w:tcMar>
            <w:vAlign w:val="center"/>
          </w:tcPr>
          <w:p w:rsidR="00F77B2C" w:rsidRPr="00253808" w:rsidRDefault="00B0156B" w:rsidP="00A36D56">
            <w:pPr>
              <w:spacing w:after="0" w:line="240" w:lineRule="auto"/>
              <w:ind w:left="135"/>
              <w:jc w:val="center"/>
              <w:rPr>
                <w:sz w:val="20"/>
                <w:szCs w:val="20"/>
              </w:rPr>
            </w:pPr>
            <w:r w:rsidRPr="00253808">
              <w:rPr>
                <w:rFonts w:ascii="Times New Roman" w:hAnsi="Times New Roman"/>
                <w:color w:val="000000"/>
                <w:sz w:val="20"/>
                <w:szCs w:val="20"/>
              </w:rPr>
              <w:t xml:space="preserve"> 1 </w:t>
            </w:r>
          </w:p>
        </w:tc>
        <w:tc>
          <w:tcPr>
            <w:tcW w:w="1787" w:type="dxa"/>
            <w:gridSpan w:val="2"/>
            <w:tcMar>
              <w:top w:w="50" w:type="dxa"/>
              <w:left w:w="100" w:type="dxa"/>
            </w:tcMar>
            <w:vAlign w:val="center"/>
          </w:tcPr>
          <w:p w:rsidR="00F77B2C" w:rsidRPr="00253808" w:rsidRDefault="00F77B2C" w:rsidP="00A36D56">
            <w:pPr>
              <w:spacing w:after="0" w:line="240" w:lineRule="auto"/>
              <w:ind w:left="135"/>
              <w:jc w:val="center"/>
              <w:rPr>
                <w:sz w:val="20"/>
                <w:szCs w:val="20"/>
              </w:rPr>
            </w:pPr>
          </w:p>
        </w:tc>
        <w:tc>
          <w:tcPr>
            <w:tcW w:w="2646" w:type="dxa"/>
            <w:tcMar>
              <w:top w:w="50" w:type="dxa"/>
              <w:left w:w="100" w:type="dxa"/>
            </w:tcMar>
            <w:vAlign w:val="center"/>
          </w:tcPr>
          <w:p w:rsidR="00F77B2C" w:rsidRPr="00253808" w:rsidRDefault="00B0156B" w:rsidP="00A36D56">
            <w:pPr>
              <w:spacing w:after="0" w:line="240" w:lineRule="auto"/>
              <w:ind w:left="135"/>
              <w:rPr>
                <w:sz w:val="20"/>
                <w:szCs w:val="20"/>
                <w:lang w:val="ru-RU"/>
              </w:rPr>
            </w:pPr>
            <w:r w:rsidRPr="00253808">
              <w:rPr>
                <w:rFonts w:ascii="Times New Roman" w:hAnsi="Times New Roman"/>
                <w:color w:val="000000"/>
                <w:sz w:val="20"/>
                <w:szCs w:val="20"/>
                <w:lang w:val="ru-RU"/>
              </w:rPr>
              <w:t xml:space="preserve">Библиотека ЦОК </w:t>
            </w:r>
            <w:hyperlink r:id="rId18">
              <w:r w:rsidRPr="00253808">
                <w:rPr>
                  <w:rFonts w:ascii="Times New Roman" w:hAnsi="Times New Roman"/>
                  <w:color w:val="0000FF"/>
                  <w:sz w:val="20"/>
                  <w:szCs w:val="20"/>
                  <w:u w:val="single"/>
                </w:rPr>
                <w:t>https</w:t>
              </w:r>
              <w:r w:rsidRPr="00253808">
                <w:rPr>
                  <w:rFonts w:ascii="Times New Roman" w:hAnsi="Times New Roman"/>
                  <w:color w:val="0000FF"/>
                  <w:sz w:val="20"/>
                  <w:szCs w:val="20"/>
                  <w:u w:val="single"/>
                  <w:lang w:val="ru-RU"/>
                </w:rPr>
                <w:t>://</w:t>
              </w:r>
              <w:r w:rsidRPr="00253808">
                <w:rPr>
                  <w:rFonts w:ascii="Times New Roman" w:hAnsi="Times New Roman"/>
                  <w:color w:val="0000FF"/>
                  <w:sz w:val="20"/>
                  <w:szCs w:val="20"/>
                  <w:u w:val="single"/>
                </w:rPr>
                <w:t>m</w:t>
              </w:r>
              <w:r w:rsidRPr="00253808">
                <w:rPr>
                  <w:rFonts w:ascii="Times New Roman" w:hAnsi="Times New Roman"/>
                  <w:color w:val="0000FF"/>
                  <w:sz w:val="20"/>
                  <w:szCs w:val="20"/>
                  <w:u w:val="single"/>
                  <w:lang w:val="ru-RU"/>
                </w:rPr>
                <w:t>.</w:t>
              </w:r>
              <w:r w:rsidRPr="00253808">
                <w:rPr>
                  <w:rFonts w:ascii="Times New Roman" w:hAnsi="Times New Roman"/>
                  <w:color w:val="0000FF"/>
                  <w:sz w:val="20"/>
                  <w:szCs w:val="20"/>
                  <w:u w:val="single"/>
                </w:rPr>
                <w:t>edsoo</w:t>
              </w:r>
              <w:r w:rsidRPr="00253808">
                <w:rPr>
                  <w:rFonts w:ascii="Times New Roman" w:hAnsi="Times New Roman"/>
                  <w:color w:val="0000FF"/>
                  <w:sz w:val="20"/>
                  <w:szCs w:val="20"/>
                  <w:u w:val="single"/>
                  <w:lang w:val="ru-RU"/>
                </w:rPr>
                <w:t>.</w:t>
              </w:r>
              <w:r w:rsidRPr="00253808">
                <w:rPr>
                  <w:rFonts w:ascii="Times New Roman" w:hAnsi="Times New Roman"/>
                  <w:color w:val="0000FF"/>
                  <w:sz w:val="20"/>
                  <w:szCs w:val="20"/>
                  <w:u w:val="single"/>
                </w:rPr>
                <w:t>ru</w:t>
              </w:r>
              <w:r w:rsidRPr="00253808">
                <w:rPr>
                  <w:rFonts w:ascii="Times New Roman" w:hAnsi="Times New Roman"/>
                  <w:color w:val="0000FF"/>
                  <w:sz w:val="20"/>
                  <w:szCs w:val="20"/>
                  <w:u w:val="single"/>
                  <w:lang w:val="ru-RU"/>
                </w:rPr>
                <w:t>/7</w:t>
              </w:r>
              <w:r w:rsidRPr="00253808">
                <w:rPr>
                  <w:rFonts w:ascii="Times New Roman" w:hAnsi="Times New Roman"/>
                  <w:color w:val="0000FF"/>
                  <w:sz w:val="20"/>
                  <w:szCs w:val="20"/>
                  <w:u w:val="single"/>
                </w:rPr>
                <w:t>f</w:t>
              </w:r>
              <w:r w:rsidRPr="00253808">
                <w:rPr>
                  <w:rFonts w:ascii="Times New Roman" w:hAnsi="Times New Roman"/>
                  <w:color w:val="0000FF"/>
                  <w:sz w:val="20"/>
                  <w:szCs w:val="20"/>
                  <w:u w:val="single"/>
                  <w:lang w:val="ru-RU"/>
                </w:rPr>
                <w:t>41</w:t>
              </w:r>
              <w:r w:rsidRPr="00253808">
                <w:rPr>
                  <w:rFonts w:ascii="Times New Roman" w:hAnsi="Times New Roman"/>
                  <w:color w:val="0000FF"/>
                  <w:sz w:val="20"/>
                  <w:szCs w:val="20"/>
                  <w:u w:val="single"/>
                </w:rPr>
                <w:t>c</w:t>
              </w:r>
              <w:r w:rsidRPr="00253808">
                <w:rPr>
                  <w:rFonts w:ascii="Times New Roman" w:hAnsi="Times New Roman"/>
                  <w:color w:val="0000FF"/>
                  <w:sz w:val="20"/>
                  <w:szCs w:val="20"/>
                  <w:u w:val="single"/>
                  <w:lang w:val="ru-RU"/>
                </w:rPr>
                <w:t>97</w:t>
              </w:r>
              <w:r w:rsidRPr="00253808">
                <w:rPr>
                  <w:rFonts w:ascii="Times New Roman" w:hAnsi="Times New Roman"/>
                  <w:color w:val="0000FF"/>
                  <w:sz w:val="20"/>
                  <w:szCs w:val="20"/>
                  <w:u w:val="single"/>
                </w:rPr>
                <w:t>c</w:t>
              </w:r>
            </w:hyperlink>
          </w:p>
        </w:tc>
      </w:tr>
      <w:tr w:rsidR="00F77B2C" w:rsidRPr="007329E6" w:rsidTr="00A36D56">
        <w:trPr>
          <w:trHeight w:val="144"/>
          <w:tblCellSpacing w:w="20" w:type="nil"/>
        </w:trPr>
        <w:tc>
          <w:tcPr>
            <w:tcW w:w="838" w:type="dxa"/>
            <w:tcMar>
              <w:top w:w="50" w:type="dxa"/>
              <w:left w:w="100" w:type="dxa"/>
            </w:tcMar>
            <w:vAlign w:val="center"/>
          </w:tcPr>
          <w:p w:rsidR="00F77B2C" w:rsidRPr="00253808" w:rsidRDefault="00B0156B" w:rsidP="00A36D56">
            <w:pPr>
              <w:spacing w:after="0" w:line="240" w:lineRule="auto"/>
              <w:rPr>
                <w:sz w:val="20"/>
                <w:szCs w:val="20"/>
              </w:rPr>
            </w:pPr>
            <w:r w:rsidRPr="00253808">
              <w:rPr>
                <w:rFonts w:ascii="Times New Roman" w:hAnsi="Times New Roman"/>
                <w:color w:val="000000"/>
                <w:sz w:val="20"/>
                <w:szCs w:val="20"/>
              </w:rPr>
              <w:t>2.3</w:t>
            </w:r>
          </w:p>
        </w:tc>
        <w:tc>
          <w:tcPr>
            <w:tcW w:w="3978" w:type="dxa"/>
            <w:tcMar>
              <w:top w:w="50" w:type="dxa"/>
              <w:left w:w="100" w:type="dxa"/>
            </w:tcMar>
            <w:vAlign w:val="center"/>
          </w:tcPr>
          <w:p w:rsidR="00F77B2C" w:rsidRPr="00253808" w:rsidRDefault="00B0156B" w:rsidP="00A36D56">
            <w:pPr>
              <w:spacing w:after="0" w:line="240" w:lineRule="auto"/>
              <w:ind w:left="135"/>
              <w:rPr>
                <w:sz w:val="20"/>
                <w:szCs w:val="20"/>
              </w:rPr>
            </w:pPr>
            <w:r w:rsidRPr="00253808">
              <w:rPr>
                <w:rFonts w:ascii="Times New Roman" w:hAnsi="Times New Roman"/>
                <w:color w:val="000000"/>
                <w:sz w:val="20"/>
                <w:szCs w:val="20"/>
              </w:rPr>
              <w:t>Оптика</w:t>
            </w:r>
          </w:p>
        </w:tc>
        <w:tc>
          <w:tcPr>
            <w:tcW w:w="1535" w:type="dxa"/>
            <w:tcMar>
              <w:top w:w="50" w:type="dxa"/>
              <w:left w:w="100" w:type="dxa"/>
            </w:tcMar>
            <w:vAlign w:val="center"/>
          </w:tcPr>
          <w:p w:rsidR="00F77B2C" w:rsidRPr="00253808" w:rsidRDefault="00B0156B" w:rsidP="00A36D56">
            <w:pPr>
              <w:spacing w:after="0" w:line="240" w:lineRule="auto"/>
              <w:ind w:left="135"/>
              <w:jc w:val="center"/>
              <w:rPr>
                <w:sz w:val="20"/>
                <w:szCs w:val="20"/>
              </w:rPr>
            </w:pPr>
            <w:r w:rsidRPr="00253808">
              <w:rPr>
                <w:rFonts w:ascii="Times New Roman" w:hAnsi="Times New Roman"/>
                <w:color w:val="000000"/>
                <w:sz w:val="20"/>
                <w:szCs w:val="20"/>
              </w:rPr>
              <w:t xml:space="preserve"> 10 </w:t>
            </w:r>
          </w:p>
        </w:tc>
        <w:tc>
          <w:tcPr>
            <w:tcW w:w="1699" w:type="dxa"/>
            <w:tcMar>
              <w:top w:w="50" w:type="dxa"/>
              <w:left w:w="100" w:type="dxa"/>
            </w:tcMar>
            <w:vAlign w:val="center"/>
          </w:tcPr>
          <w:p w:rsidR="00F77B2C" w:rsidRPr="00253808" w:rsidRDefault="00F77B2C" w:rsidP="00A36D56">
            <w:pPr>
              <w:spacing w:after="0" w:line="240" w:lineRule="auto"/>
              <w:ind w:left="135"/>
              <w:jc w:val="center"/>
              <w:rPr>
                <w:sz w:val="20"/>
                <w:szCs w:val="20"/>
              </w:rPr>
            </w:pPr>
          </w:p>
        </w:tc>
        <w:tc>
          <w:tcPr>
            <w:tcW w:w="1787" w:type="dxa"/>
            <w:gridSpan w:val="2"/>
            <w:tcMar>
              <w:top w:w="50" w:type="dxa"/>
              <w:left w:w="100" w:type="dxa"/>
            </w:tcMar>
            <w:vAlign w:val="center"/>
          </w:tcPr>
          <w:p w:rsidR="00F77B2C" w:rsidRPr="00253808" w:rsidRDefault="00B0156B" w:rsidP="00A36D56">
            <w:pPr>
              <w:spacing w:after="0" w:line="240" w:lineRule="auto"/>
              <w:ind w:left="135"/>
              <w:jc w:val="center"/>
              <w:rPr>
                <w:sz w:val="20"/>
                <w:szCs w:val="20"/>
              </w:rPr>
            </w:pPr>
            <w:r w:rsidRPr="00253808">
              <w:rPr>
                <w:rFonts w:ascii="Times New Roman" w:hAnsi="Times New Roman"/>
                <w:color w:val="000000"/>
                <w:sz w:val="20"/>
                <w:szCs w:val="20"/>
              </w:rPr>
              <w:t xml:space="preserve"> 3 </w:t>
            </w:r>
          </w:p>
        </w:tc>
        <w:tc>
          <w:tcPr>
            <w:tcW w:w="2646" w:type="dxa"/>
            <w:tcMar>
              <w:top w:w="50" w:type="dxa"/>
              <w:left w:w="100" w:type="dxa"/>
            </w:tcMar>
            <w:vAlign w:val="center"/>
          </w:tcPr>
          <w:p w:rsidR="00F77B2C" w:rsidRPr="00253808" w:rsidRDefault="00B0156B" w:rsidP="00A36D56">
            <w:pPr>
              <w:spacing w:after="0" w:line="240" w:lineRule="auto"/>
              <w:ind w:left="135"/>
              <w:rPr>
                <w:sz w:val="20"/>
                <w:szCs w:val="20"/>
                <w:lang w:val="ru-RU"/>
              </w:rPr>
            </w:pPr>
            <w:r w:rsidRPr="00253808">
              <w:rPr>
                <w:rFonts w:ascii="Times New Roman" w:hAnsi="Times New Roman"/>
                <w:color w:val="000000"/>
                <w:sz w:val="20"/>
                <w:szCs w:val="20"/>
                <w:lang w:val="ru-RU"/>
              </w:rPr>
              <w:t xml:space="preserve">Библиотека ЦОК </w:t>
            </w:r>
            <w:hyperlink r:id="rId19">
              <w:r w:rsidRPr="00253808">
                <w:rPr>
                  <w:rFonts w:ascii="Times New Roman" w:hAnsi="Times New Roman"/>
                  <w:color w:val="0000FF"/>
                  <w:sz w:val="20"/>
                  <w:szCs w:val="20"/>
                  <w:u w:val="single"/>
                </w:rPr>
                <w:t>https</w:t>
              </w:r>
              <w:r w:rsidRPr="00253808">
                <w:rPr>
                  <w:rFonts w:ascii="Times New Roman" w:hAnsi="Times New Roman"/>
                  <w:color w:val="0000FF"/>
                  <w:sz w:val="20"/>
                  <w:szCs w:val="20"/>
                  <w:u w:val="single"/>
                  <w:lang w:val="ru-RU"/>
                </w:rPr>
                <w:t>://</w:t>
              </w:r>
              <w:r w:rsidRPr="00253808">
                <w:rPr>
                  <w:rFonts w:ascii="Times New Roman" w:hAnsi="Times New Roman"/>
                  <w:color w:val="0000FF"/>
                  <w:sz w:val="20"/>
                  <w:szCs w:val="20"/>
                  <w:u w:val="single"/>
                </w:rPr>
                <w:t>m</w:t>
              </w:r>
              <w:r w:rsidRPr="00253808">
                <w:rPr>
                  <w:rFonts w:ascii="Times New Roman" w:hAnsi="Times New Roman"/>
                  <w:color w:val="0000FF"/>
                  <w:sz w:val="20"/>
                  <w:szCs w:val="20"/>
                  <w:u w:val="single"/>
                  <w:lang w:val="ru-RU"/>
                </w:rPr>
                <w:t>.</w:t>
              </w:r>
              <w:r w:rsidRPr="00253808">
                <w:rPr>
                  <w:rFonts w:ascii="Times New Roman" w:hAnsi="Times New Roman"/>
                  <w:color w:val="0000FF"/>
                  <w:sz w:val="20"/>
                  <w:szCs w:val="20"/>
                  <w:u w:val="single"/>
                </w:rPr>
                <w:t>edsoo</w:t>
              </w:r>
              <w:r w:rsidRPr="00253808">
                <w:rPr>
                  <w:rFonts w:ascii="Times New Roman" w:hAnsi="Times New Roman"/>
                  <w:color w:val="0000FF"/>
                  <w:sz w:val="20"/>
                  <w:szCs w:val="20"/>
                  <w:u w:val="single"/>
                  <w:lang w:val="ru-RU"/>
                </w:rPr>
                <w:t>.</w:t>
              </w:r>
              <w:r w:rsidRPr="00253808">
                <w:rPr>
                  <w:rFonts w:ascii="Times New Roman" w:hAnsi="Times New Roman"/>
                  <w:color w:val="0000FF"/>
                  <w:sz w:val="20"/>
                  <w:szCs w:val="20"/>
                  <w:u w:val="single"/>
                </w:rPr>
                <w:t>ru</w:t>
              </w:r>
              <w:r w:rsidRPr="00253808">
                <w:rPr>
                  <w:rFonts w:ascii="Times New Roman" w:hAnsi="Times New Roman"/>
                  <w:color w:val="0000FF"/>
                  <w:sz w:val="20"/>
                  <w:szCs w:val="20"/>
                  <w:u w:val="single"/>
                  <w:lang w:val="ru-RU"/>
                </w:rPr>
                <w:t>/7</w:t>
              </w:r>
              <w:r w:rsidRPr="00253808">
                <w:rPr>
                  <w:rFonts w:ascii="Times New Roman" w:hAnsi="Times New Roman"/>
                  <w:color w:val="0000FF"/>
                  <w:sz w:val="20"/>
                  <w:szCs w:val="20"/>
                  <w:u w:val="single"/>
                </w:rPr>
                <w:t>f</w:t>
              </w:r>
              <w:r w:rsidRPr="00253808">
                <w:rPr>
                  <w:rFonts w:ascii="Times New Roman" w:hAnsi="Times New Roman"/>
                  <w:color w:val="0000FF"/>
                  <w:sz w:val="20"/>
                  <w:szCs w:val="20"/>
                  <w:u w:val="single"/>
                  <w:lang w:val="ru-RU"/>
                </w:rPr>
                <w:t>41</w:t>
              </w:r>
              <w:r w:rsidRPr="00253808">
                <w:rPr>
                  <w:rFonts w:ascii="Times New Roman" w:hAnsi="Times New Roman"/>
                  <w:color w:val="0000FF"/>
                  <w:sz w:val="20"/>
                  <w:szCs w:val="20"/>
                  <w:u w:val="single"/>
                </w:rPr>
                <w:t>c</w:t>
              </w:r>
              <w:r w:rsidRPr="00253808">
                <w:rPr>
                  <w:rFonts w:ascii="Times New Roman" w:hAnsi="Times New Roman"/>
                  <w:color w:val="0000FF"/>
                  <w:sz w:val="20"/>
                  <w:szCs w:val="20"/>
                  <w:u w:val="single"/>
                  <w:lang w:val="ru-RU"/>
                </w:rPr>
                <w:t>97</w:t>
              </w:r>
              <w:r w:rsidRPr="00253808">
                <w:rPr>
                  <w:rFonts w:ascii="Times New Roman" w:hAnsi="Times New Roman"/>
                  <w:color w:val="0000FF"/>
                  <w:sz w:val="20"/>
                  <w:szCs w:val="20"/>
                  <w:u w:val="single"/>
                </w:rPr>
                <w:t>c</w:t>
              </w:r>
            </w:hyperlink>
          </w:p>
        </w:tc>
      </w:tr>
      <w:tr w:rsidR="00F77B2C" w:rsidRPr="00253808">
        <w:trPr>
          <w:trHeight w:val="144"/>
          <w:tblCellSpacing w:w="20" w:type="nil"/>
        </w:trPr>
        <w:tc>
          <w:tcPr>
            <w:tcW w:w="0" w:type="auto"/>
            <w:gridSpan w:val="2"/>
            <w:tcMar>
              <w:top w:w="50" w:type="dxa"/>
              <w:left w:w="100" w:type="dxa"/>
            </w:tcMar>
            <w:vAlign w:val="center"/>
          </w:tcPr>
          <w:p w:rsidR="00F77B2C" w:rsidRPr="00253808" w:rsidRDefault="00B0156B" w:rsidP="00A36D56">
            <w:pPr>
              <w:spacing w:after="0" w:line="240" w:lineRule="auto"/>
              <w:ind w:left="135"/>
              <w:rPr>
                <w:sz w:val="20"/>
                <w:szCs w:val="20"/>
              </w:rPr>
            </w:pPr>
            <w:r w:rsidRPr="00253808">
              <w:rPr>
                <w:rFonts w:ascii="Times New Roman" w:hAnsi="Times New Roman"/>
                <w:color w:val="000000"/>
                <w:sz w:val="20"/>
                <w:szCs w:val="20"/>
              </w:rPr>
              <w:t>Итого по разделу</w:t>
            </w:r>
          </w:p>
        </w:tc>
        <w:tc>
          <w:tcPr>
            <w:tcW w:w="1535" w:type="dxa"/>
            <w:tcMar>
              <w:top w:w="50" w:type="dxa"/>
              <w:left w:w="100" w:type="dxa"/>
            </w:tcMar>
            <w:vAlign w:val="center"/>
          </w:tcPr>
          <w:p w:rsidR="00F77B2C" w:rsidRPr="00253808" w:rsidRDefault="00B0156B" w:rsidP="00A36D56">
            <w:pPr>
              <w:spacing w:after="0" w:line="240" w:lineRule="auto"/>
              <w:ind w:left="135"/>
              <w:jc w:val="center"/>
              <w:rPr>
                <w:sz w:val="20"/>
                <w:szCs w:val="20"/>
              </w:rPr>
            </w:pPr>
            <w:r w:rsidRPr="00253808">
              <w:rPr>
                <w:rFonts w:ascii="Times New Roman" w:hAnsi="Times New Roman"/>
                <w:color w:val="000000"/>
                <w:sz w:val="20"/>
                <w:szCs w:val="20"/>
              </w:rPr>
              <w:t xml:space="preserve"> 24 </w:t>
            </w:r>
          </w:p>
        </w:tc>
        <w:tc>
          <w:tcPr>
            <w:tcW w:w="0" w:type="auto"/>
            <w:gridSpan w:val="4"/>
            <w:tcMar>
              <w:top w:w="50" w:type="dxa"/>
              <w:left w:w="100" w:type="dxa"/>
            </w:tcMar>
            <w:vAlign w:val="center"/>
          </w:tcPr>
          <w:p w:rsidR="00F77B2C" w:rsidRPr="00253808" w:rsidRDefault="00F77B2C" w:rsidP="00A36D56">
            <w:pPr>
              <w:spacing w:line="240" w:lineRule="auto"/>
              <w:rPr>
                <w:sz w:val="20"/>
                <w:szCs w:val="20"/>
              </w:rPr>
            </w:pPr>
          </w:p>
        </w:tc>
      </w:tr>
      <w:tr w:rsidR="00F77B2C" w:rsidRPr="007329E6">
        <w:trPr>
          <w:trHeight w:val="144"/>
          <w:tblCellSpacing w:w="20" w:type="nil"/>
        </w:trPr>
        <w:tc>
          <w:tcPr>
            <w:tcW w:w="0" w:type="auto"/>
            <w:gridSpan w:val="7"/>
            <w:tcMar>
              <w:top w:w="50" w:type="dxa"/>
              <w:left w:w="100" w:type="dxa"/>
            </w:tcMar>
            <w:vAlign w:val="center"/>
          </w:tcPr>
          <w:p w:rsidR="00F77B2C" w:rsidRPr="00253808" w:rsidRDefault="00B0156B" w:rsidP="00A36D56">
            <w:pPr>
              <w:spacing w:after="0" w:line="240" w:lineRule="auto"/>
              <w:ind w:left="135"/>
              <w:rPr>
                <w:sz w:val="20"/>
                <w:szCs w:val="20"/>
                <w:lang w:val="ru-RU"/>
              </w:rPr>
            </w:pPr>
            <w:r w:rsidRPr="00253808">
              <w:rPr>
                <w:rFonts w:ascii="Times New Roman" w:hAnsi="Times New Roman"/>
                <w:b/>
                <w:color w:val="000000"/>
                <w:sz w:val="20"/>
                <w:szCs w:val="20"/>
                <w:lang w:val="ru-RU"/>
              </w:rPr>
              <w:t>Раздел 3.</w:t>
            </w:r>
            <w:r w:rsidRPr="00253808">
              <w:rPr>
                <w:rFonts w:ascii="Times New Roman" w:hAnsi="Times New Roman"/>
                <w:color w:val="000000"/>
                <w:sz w:val="20"/>
                <w:szCs w:val="20"/>
                <w:lang w:val="ru-RU"/>
              </w:rPr>
              <w:t xml:space="preserve"> </w:t>
            </w:r>
            <w:r w:rsidRPr="00253808">
              <w:rPr>
                <w:rFonts w:ascii="Times New Roman" w:hAnsi="Times New Roman"/>
                <w:b/>
                <w:color w:val="000000"/>
                <w:sz w:val="20"/>
                <w:szCs w:val="20"/>
                <w:lang w:val="ru-RU"/>
              </w:rPr>
              <w:t>ОСНОВЫ СПЕЦИАЛЬНОЙ ТЕОРИИ ОТНОСИТЕЛЬНОСТИ</w:t>
            </w:r>
          </w:p>
        </w:tc>
      </w:tr>
      <w:tr w:rsidR="00F77B2C" w:rsidRPr="007329E6" w:rsidTr="00A36D56">
        <w:trPr>
          <w:trHeight w:val="144"/>
          <w:tblCellSpacing w:w="20" w:type="nil"/>
        </w:trPr>
        <w:tc>
          <w:tcPr>
            <w:tcW w:w="838" w:type="dxa"/>
            <w:tcMar>
              <w:top w:w="50" w:type="dxa"/>
              <w:left w:w="100" w:type="dxa"/>
            </w:tcMar>
            <w:vAlign w:val="center"/>
          </w:tcPr>
          <w:p w:rsidR="00F77B2C" w:rsidRPr="00253808" w:rsidRDefault="00B0156B" w:rsidP="00A36D56">
            <w:pPr>
              <w:spacing w:after="0" w:line="240" w:lineRule="auto"/>
              <w:rPr>
                <w:sz w:val="20"/>
                <w:szCs w:val="20"/>
              </w:rPr>
            </w:pPr>
            <w:r w:rsidRPr="00253808">
              <w:rPr>
                <w:rFonts w:ascii="Times New Roman" w:hAnsi="Times New Roman"/>
                <w:color w:val="000000"/>
                <w:sz w:val="20"/>
                <w:szCs w:val="20"/>
              </w:rPr>
              <w:t>3.1</w:t>
            </w:r>
          </w:p>
        </w:tc>
        <w:tc>
          <w:tcPr>
            <w:tcW w:w="3978" w:type="dxa"/>
            <w:tcMar>
              <w:top w:w="50" w:type="dxa"/>
              <w:left w:w="100" w:type="dxa"/>
            </w:tcMar>
            <w:vAlign w:val="center"/>
          </w:tcPr>
          <w:p w:rsidR="00F77B2C" w:rsidRPr="00253808" w:rsidRDefault="00B0156B" w:rsidP="00A36D56">
            <w:pPr>
              <w:spacing w:after="0" w:line="240" w:lineRule="auto"/>
              <w:ind w:left="135"/>
              <w:rPr>
                <w:sz w:val="20"/>
                <w:szCs w:val="20"/>
              </w:rPr>
            </w:pPr>
            <w:r w:rsidRPr="00253808">
              <w:rPr>
                <w:rFonts w:ascii="Times New Roman" w:hAnsi="Times New Roman"/>
                <w:color w:val="000000"/>
                <w:sz w:val="20"/>
                <w:szCs w:val="20"/>
              </w:rPr>
              <w:t>Основы специальной теории относительности</w:t>
            </w:r>
          </w:p>
        </w:tc>
        <w:tc>
          <w:tcPr>
            <w:tcW w:w="1535" w:type="dxa"/>
            <w:tcMar>
              <w:top w:w="50" w:type="dxa"/>
              <w:left w:w="100" w:type="dxa"/>
            </w:tcMar>
            <w:vAlign w:val="center"/>
          </w:tcPr>
          <w:p w:rsidR="00F77B2C" w:rsidRPr="00253808" w:rsidRDefault="00B0156B" w:rsidP="00A36D56">
            <w:pPr>
              <w:spacing w:after="0" w:line="240" w:lineRule="auto"/>
              <w:ind w:left="135"/>
              <w:jc w:val="center"/>
              <w:rPr>
                <w:sz w:val="20"/>
                <w:szCs w:val="20"/>
              </w:rPr>
            </w:pPr>
            <w:r w:rsidRPr="00253808">
              <w:rPr>
                <w:rFonts w:ascii="Times New Roman" w:hAnsi="Times New Roman"/>
                <w:color w:val="000000"/>
                <w:sz w:val="20"/>
                <w:szCs w:val="20"/>
              </w:rPr>
              <w:t xml:space="preserve"> 4 </w:t>
            </w:r>
          </w:p>
        </w:tc>
        <w:tc>
          <w:tcPr>
            <w:tcW w:w="1699" w:type="dxa"/>
            <w:tcMar>
              <w:top w:w="50" w:type="dxa"/>
              <w:left w:w="100" w:type="dxa"/>
            </w:tcMar>
            <w:vAlign w:val="center"/>
          </w:tcPr>
          <w:p w:rsidR="00F77B2C" w:rsidRPr="00253808" w:rsidRDefault="00B0156B" w:rsidP="00A36D56">
            <w:pPr>
              <w:spacing w:after="0" w:line="240" w:lineRule="auto"/>
              <w:ind w:left="135"/>
              <w:jc w:val="center"/>
              <w:rPr>
                <w:sz w:val="20"/>
                <w:szCs w:val="20"/>
              </w:rPr>
            </w:pPr>
            <w:r w:rsidRPr="00253808">
              <w:rPr>
                <w:rFonts w:ascii="Times New Roman" w:hAnsi="Times New Roman"/>
                <w:color w:val="000000"/>
                <w:sz w:val="20"/>
                <w:szCs w:val="20"/>
              </w:rPr>
              <w:t xml:space="preserve"> 1 </w:t>
            </w:r>
          </w:p>
        </w:tc>
        <w:tc>
          <w:tcPr>
            <w:tcW w:w="1787" w:type="dxa"/>
            <w:gridSpan w:val="2"/>
            <w:tcMar>
              <w:top w:w="50" w:type="dxa"/>
              <w:left w:w="100" w:type="dxa"/>
            </w:tcMar>
            <w:vAlign w:val="center"/>
          </w:tcPr>
          <w:p w:rsidR="00F77B2C" w:rsidRPr="00253808" w:rsidRDefault="00F77B2C" w:rsidP="00A36D56">
            <w:pPr>
              <w:spacing w:after="0" w:line="240" w:lineRule="auto"/>
              <w:ind w:left="135"/>
              <w:jc w:val="center"/>
              <w:rPr>
                <w:sz w:val="20"/>
                <w:szCs w:val="20"/>
              </w:rPr>
            </w:pPr>
          </w:p>
        </w:tc>
        <w:tc>
          <w:tcPr>
            <w:tcW w:w="2646" w:type="dxa"/>
            <w:tcMar>
              <w:top w:w="50" w:type="dxa"/>
              <w:left w:w="100" w:type="dxa"/>
            </w:tcMar>
            <w:vAlign w:val="center"/>
          </w:tcPr>
          <w:p w:rsidR="00F77B2C" w:rsidRPr="00253808" w:rsidRDefault="00B0156B" w:rsidP="00A36D56">
            <w:pPr>
              <w:spacing w:after="0" w:line="240" w:lineRule="auto"/>
              <w:ind w:left="135"/>
              <w:rPr>
                <w:sz w:val="20"/>
                <w:szCs w:val="20"/>
                <w:lang w:val="ru-RU"/>
              </w:rPr>
            </w:pPr>
            <w:r w:rsidRPr="00253808">
              <w:rPr>
                <w:rFonts w:ascii="Times New Roman" w:hAnsi="Times New Roman"/>
                <w:color w:val="000000"/>
                <w:sz w:val="20"/>
                <w:szCs w:val="20"/>
                <w:lang w:val="ru-RU"/>
              </w:rPr>
              <w:t xml:space="preserve">Библиотека ЦОК </w:t>
            </w:r>
            <w:hyperlink r:id="rId20">
              <w:r w:rsidRPr="00253808">
                <w:rPr>
                  <w:rFonts w:ascii="Times New Roman" w:hAnsi="Times New Roman"/>
                  <w:color w:val="0000FF"/>
                  <w:sz w:val="20"/>
                  <w:szCs w:val="20"/>
                  <w:u w:val="single"/>
                </w:rPr>
                <w:t>https</w:t>
              </w:r>
              <w:r w:rsidRPr="00253808">
                <w:rPr>
                  <w:rFonts w:ascii="Times New Roman" w:hAnsi="Times New Roman"/>
                  <w:color w:val="0000FF"/>
                  <w:sz w:val="20"/>
                  <w:szCs w:val="20"/>
                  <w:u w:val="single"/>
                  <w:lang w:val="ru-RU"/>
                </w:rPr>
                <w:t>://</w:t>
              </w:r>
              <w:r w:rsidRPr="00253808">
                <w:rPr>
                  <w:rFonts w:ascii="Times New Roman" w:hAnsi="Times New Roman"/>
                  <w:color w:val="0000FF"/>
                  <w:sz w:val="20"/>
                  <w:szCs w:val="20"/>
                  <w:u w:val="single"/>
                </w:rPr>
                <w:t>m</w:t>
              </w:r>
              <w:r w:rsidRPr="00253808">
                <w:rPr>
                  <w:rFonts w:ascii="Times New Roman" w:hAnsi="Times New Roman"/>
                  <w:color w:val="0000FF"/>
                  <w:sz w:val="20"/>
                  <w:szCs w:val="20"/>
                  <w:u w:val="single"/>
                  <w:lang w:val="ru-RU"/>
                </w:rPr>
                <w:t>.</w:t>
              </w:r>
              <w:r w:rsidRPr="00253808">
                <w:rPr>
                  <w:rFonts w:ascii="Times New Roman" w:hAnsi="Times New Roman"/>
                  <w:color w:val="0000FF"/>
                  <w:sz w:val="20"/>
                  <w:szCs w:val="20"/>
                  <w:u w:val="single"/>
                </w:rPr>
                <w:t>edsoo</w:t>
              </w:r>
              <w:r w:rsidRPr="00253808">
                <w:rPr>
                  <w:rFonts w:ascii="Times New Roman" w:hAnsi="Times New Roman"/>
                  <w:color w:val="0000FF"/>
                  <w:sz w:val="20"/>
                  <w:szCs w:val="20"/>
                  <w:u w:val="single"/>
                  <w:lang w:val="ru-RU"/>
                </w:rPr>
                <w:t>.</w:t>
              </w:r>
              <w:r w:rsidRPr="00253808">
                <w:rPr>
                  <w:rFonts w:ascii="Times New Roman" w:hAnsi="Times New Roman"/>
                  <w:color w:val="0000FF"/>
                  <w:sz w:val="20"/>
                  <w:szCs w:val="20"/>
                  <w:u w:val="single"/>
                </w:rPr>
                <w:t>ru</w:t>
              </w:r>
              <w:r w:rsidRPr="00253808">
                <w:rPr>
                  <w:rFonts w:ascii="Times New Roman" w:hAnsi="Times New Roman"/>
                  <w:color w:val="0000FF"/>
                  <w:sz w:val="20"/>
                  <w:szCs w:val="20"/>
                  <w:u w:val="single"/>
                  <w:lang w:val="ru-RU"/>
                </w:rPr>
                <w:t>/7</w:t>
              </w:r>
              <w:r w:rsidRPr="00253808">
                <w:rPr>
                  <w:rFonts w:ascii="Times New Roman" w:hAnsi="Times New Roman"/>
                  <w:color w:val="0000FF"/>
                  <w:sz w:val="20"/>
                  <w:szCs w:val="20"/>
                  <w:u w:val="single"/>
                </w:rPr>
                <w:t>f</w:t>
              </w:r>
              <w:r w:rsidRPr="00253808">
                <w:rPr>
                  <w:rFonts w:ascii="Times New Roman" w:hAnsi="Times New Roman"/>
                  <w:color w:val="0000FF"/>
                  <w:sz w:val="20"/>
                  <w:szCs w:val="20"/>
                  <w:u w:val="single"/>
                  <w:lang w:val="ru-RU"/>
                </w:rPr>
                <w:t>41</w:t>
              </w:r>
              <w:r w:rsidRPr="00253808">
                <w:rPr>
                  <w:rFonts w:ascii="Times New Roman" w:hAnsi="Times New Roman"/>
                  <w:color w:val="0000FF"/>
                  <w:sz w:val="20"/>
                  <w:szCs w:val="20"/>
                  <w:u w:val="single"/>
                </w:rPr>
                <w:t>c</w:t>
              </w:r>
              <w:r w:rsidRPr="00253808">
                <w:rPr>
                  <w:rFonts w:ascii="Times New Roman" w:hAnsi="Times New Roman"/>
                  <w:color w:val="0000FF"/>
                  <w:sz w:val="20"/>
                  <w:szCs w:val="20"/>
                  <w:u w:val="single"/>
                  <w:lang w:val="ru-RU"/>
                </w:rPr>
                <w:t>97</w:t>
              </w:r>
              <w:r w:rsidRPr="00253808">
                <w:rPr>
                  <w:rFonts w:ascii="Times New Roman" w:hAnsi="Times New Roman"/>
                  <w:color w:val="0000FF"/>
                  <w:sz w:val="20"/>
                  <w:szCs w:val="20"/>
                  <w:u w:val="single"/>
                </w:rPr>
                <w:t>c</w:t>
              </w:r>
            </w:hyperlink>
          </w:p>
        </w:tc>
      </w:tr>
      <w:tr w:rsidR="00F77B2C" w:rsidRPr="00253808">
        <w:trPr>
          <w:trHeight w:val="144"/>
          <w:tblCellSpacing w:w="20" w:type="nil"/>
        </w:trPr>
        <w:tc>
          <w:tcPr>
            <w:tcW w:w="0" w:type="auto"/>
            <w:gridSpan w:val="2"/>
            <w:tcMar>
              <w:top w:w="50" w:type="dxa"/>
              <w:left w:w="100" w:type="dxa"/>
            </w:tcMar>
            <w:vAlign w:val="center"/>
          </w:tcPr>
          <w:p w:rsidR="00F77B2C" w:rsidRPr="00253808" w:rsidRDefault="00B0156B" w:rsidP="00A36D56">
            <w:pPr>
              <w:spacing w:after="0" w:line="240" w:lineRule="auto"/>
              <w:ind w:left="135"/>
              <w:rPr>
                <w:sz w:val="20"/>
                <w:szCs w:val="20"/>
              </w:rPr>
            </w:pPr>
            <w:r w:rsidRPr="00253808">
              <w:rPr>
                <w:rFonts w:ascii="Times New Roman" w:hAnsi="Times New Roman"/>
                <w:color w:val="000000"/>
                <w:sz w:val="20"/>
                <w:szCs w:val="20"/>
              </w:rPr>
              <w:t>Итого по разделу</w:t>
            </w:r>
          </w:p>
        </w:tc>
        <w:tc>
          <w:tcPr>
            <w:tcW w:w="1535" w:type="dxa"/>
            <w:tcMar>
              <w:top w:w="50" w:type="dxa"/>
              <w:left w:w="100" w:type="dxa"/>
            </w:tcMar>
            <w:vAlign w:val="center"/>
          </w:tcPr>
          <w:p w:rsidR="00F77B2C" w:rsidRPr="00253808" w:rsidRDefault="00B0156B" w:rsidP="00A36D56">
            <w:pPr>
              <w:spacing w:after="0" w:line="240" w:lineRule="auto"/>
              <w:ind w:left="135"/>
              <w:jc w:val="center"/>
              <w:rPr>
                <w:sz w:val="20"/>
                <w:szCs w:val="20"/>
              </w:rPr>
            </w:pPr>
            <w:r w:rsidRPr="00253808">
              <w:rPr>
                <w:rFonts w:ascii="Times New Roman" w:hAnsi="Times New Roman"/>
                <w:color w:val="000000"/>
                <w:sz w:val="20"/>
                <w:szCs w:val="20"/>
              </w:rPr>
              <w:t xml:space="preserve"> 4 </w:t>
            </w:r>
          </w:p>
        </w:tc>
        <w:tc>
          <w:tcPr>
            <w:tcW w:w="0" w:type="auto"/>
            <w:gridSpan w:val="4"/>
            <w:tcMar>
              <w:top w:w="50" w:type="dxa"/>
              <w:left w:w="100" w:type="dxa"/>
            </w:tcMar>
            <w:vAlign w:val="center"/>
          </w:tcPr>
          <w:p w:rsidR="00F77B2C" w:rsidRPr="00253808" w:rsidRDefault="00F77B2C" w:rsidP="00A36D56">
            <w:pPr>
              <w:spacing w:line="240" w:lineRule="auto"/>
              <w:rPr>
                <w:sz w:val="20"/>
                <w:szCs w:val="20"/>
              </w:rPr>
            </w:pPr>
          </w:p>
        </w:tc>
      </w:tr>
      <w:tr w:rsidR="00F77B2C" w:rsidRPr="00253808">
        <w:trPr>
          <w:trHeight w:val="144"/>
          <w:tblCellSpacing w:w="20" w:type="nil"/>
        </w:trPr>
        <w:tc>
          <w:tcPr>
            <w:tcW w:w="0" w:type="auto"/>
            <w:gridSpan w:val="7"/>
            <w:tcMar>
              <w:top w:w="50" w:type="dxa"/>
              <w:left w:w="100" w:type="dxa"/>
            </w:tcMar>
            <w:vAlign w:val="center"/>
          </w:tcPr>
          <w:p w:rsidR="00F77B2C" w:rsidRPr="00253808" w:rsidRDefault="00B0156B" w:rsidP="00A36D56">
            <w:pPr>
              <w:spacing w:after="0" w:line="240" w:lineRule="auto"/>
              <w:ind w:left="135"/>
              <w:rPr>
                <w:sz w:val="20"/>
                <w:szCs w:val="20"/>
              </w:rPr>
            </w:pPr>
            <w:r w:rsidRPr="00253808">
              <w:rPr>
                <w:rFonts w:ascii="Times New Roman" w:hAnsi="Times New Roman"/>
                <w:b/>
                <w:color w:val="000000"/>
                <w:sz w:val="20"/>
                <w:szCs w:val="20"/>
              </w:rPr>
              <w:t>Раздел 4.</w:t>
            </w:r>
            <w:r w:rsidRPr="00253808">
              <w:rPr>
                <w:rFonts w:ascii="Times New Roman" w:hAnsi="Times New Roman"/>
                <w:color w:val="000000"/>
                <w:sz w:val="20"/>
                <w:szCs w:val="20"/>
              </w:rPr>
              <w:t xml:space="preserve"> </w:t>
            </w:r>
            <w:r w:rsidRPr="00253808">
              <w:rPr>
                <w:rFonts w:ascii="Times New Roman" w:hAnsi="Times New Roman"/>
                <w:b/>
                <w:color w:val="000000"/>
                <w:sz w:val="20"/>
                <w:szCs w:val="20"/>
              </w:rPr>
              <w:t>КВАНТОВАЯ ФИЗИКА</w:t>
            </w:r>
          </w:p>
        </w:tc>
      </w:tr>
      <w:tr w:rsidR="00F77B2C" w:rsidRPr="007329E6" w:rsidTr="00A36D56">
        <w:trPr>
          <w:trHeight w:val="144"/>
          <w:tblCellSpacing w:w="20" w:type="nil"/>
        </w:trPr>
        <w:tc>
          <w:tcPr>
            <w:tcW w:w="838" w:type="dxa"/>
            <w:tcMar>
              <w:top w:w="50" w:type="dxa"/>
              <w:left w:w="100" w:type="dxa"/>
            </w:tcMar>
            <w:vAlign w:val="center"/>
          </w:tcPr>
          <w:p w:rsidR="00F77B2C" w:rsidRPr="00253808" w:rsidRDefault="00B0156B" w:rsidP="00A36D56">
            <w:pPr>
              <w:spacing w:after="0" w:line="240" w:lineRule="auto"/>
              <w:rPr>
                <w:sz w:val="20"/>
                <w:szCs w:val="20"/>
              </w:rPr>
            </w:pPr>
            <w:r w:rsidRPr="00253808">
              <w:rPr>
                <w:rFonts w:ascii="Times New Roman" w:hAnsi="Times New Roman"/>
                <w:color w:val="000000"/>
                <w:sz w:val="20"/>
                <w:szCs w:val="20"/>
              </w:rPr>
              <w:t>4.1</w:t>
            </w:r>
          </w:p>
        </w:tc>
        <w:tc>
          <w:tcPr>
            <w:tcW w:w="3978" w:type="dxa"/>
            <w:tcMar>
              <w:top w:w="50" w:type="dxa"/>
              <w:left w:w="100" w:type="dxa"/>
            </w:tcMar>
            <w:vAlign w:val="center"/>
          </w:tcPr>
          <w:p w:rsidR="00F77B2C" w:rsidRPr="00253808" w:rsidRDefault="00B0156B" w:rsidP="00A36D56">
            <w:pPr>
              <w:spacing w:after="0" w:line="240" w:lineRule="auto"/>
              <w:ind w:left="135"/>
              <w:rPr>
                <w:sz w:val="20"/>
                <w:szCs w:val="20"/>
              </w:rPr>
            </w:pPr>
            <w:r w:rsidRPr="00253808">
              <w:rPr>
                <w:rFonts w:ascii="Times New Roman" w:hAnsi="Times New Roman"/>
                <w:color w:val="000000"/>
                <w:sz w:val="20"/>
                <w:szCs w:val="20"/>
              </w:rPr>
              <w:t>Элементы квантовой оптики</w:t>
            </w:r>
          </w:p>
        </w:tc>
        <w:tc>
          <w:tcPr>
            <w:tcW w:w="1535" w:type="dxa"/>
            <w:tcMar>
              <w:top w:w="50" w:type="dxa"/>
              <w:left w:w="100" w:type="dxa"/>
            </w:tcMar>
            <w:vAlign w:val="center"/>
          </w:tcPr>
          <w:p w:rsidR="00F77B2C" w:rsidRPr="00253808" w:rsidRDefault="00B0156B" w:rsidP="00A36D56">
            <w:pPr>
              <w:spacing w:after="0" w:line="240" w:lineRule="auto"/>
              <w:ind w:left="135"/>
              <w:jc w:val="center"/>
              <w:rPr>
                <w:sz w:val="20"/>
                <w:szCs w:val="20"/>
              </w:rPr>
            </w:pPr>
            <w:r w:rsidRPr="00253808">
              <w:rPr>
                <w:rFonts w:ascii="Times New Roman" w:hAnsi="Times New Roman"/>
                <w:color w:val="000000"/>
                <w:sz w:val="20"/>
                <w:szCs w:val="20"/>
              </w:rPr>
              <w:t xml:space="preserve"> 6 </w:t>
            </w:r>
          </w:p>
        </w:tc>
        <w:tc>
          <w:tcPr>
            <w:tcW w:w="1699" w:type="dxa"/>
            <w:tcMar>
              <w:top w:w="50" w:type="dxa"/>
              <w:left w:w="100" w:type="dxa"/>
            </w:tcMar>
            <w:vAlign w:val="center"/>
          </w:tcPr>
          <w:p w:rsidR="00F77B2C" w:rsidRPr="00253808" w:rsidRDefault="00F77B2C" w:rsidP="00A36D56">
            <w:pPr>
              <w:spacing w:after="0" w:line="240" w:lineRule="auto"/>
              <w:ind w:left="135"/>
              <w:jc w:val="center"/>
              <w:rPr>
                <w:sz w:val="20"/>
                <w:szCs w:val="20"/>
              </w:rPr>
            </w:pPr>
          </w:p>
        </w:tc>
        <w:tc>
          <w:tcPr>
            <w:tcW w:w="1787" w:type="dxa"/>
            <w:gridSpan w:val="2"/>
            <w:tcMar>
              <w:top w:w="50" w:type="dxa"/>
              <w:left w:w="100" w:type="dxa"/>
            </w:tcMar>
            <w:vAlign w:val="center"/>
          </w:tcPr>
          <w:p w:rsidR="00F77B2C" w:rsidRPr="00253808" w:rsidRDefault="00F77B2C" w:rsidP="00A36D56">
            <w:pPr>
              <w:spacing w:after="0" w:line="240" w:lineRule="auto"/>
              <w:ind w:left="135"/>
              <w:jc w:val="center"/>
              <w:rPr>
                <w:sz w:val="20"/>
                <w:szCs w:val="20"/>
              </w:rPr>
            </w:pPr>
          </w:p>
        </w:tc>
        <w:tc>
          <w:tcPr>
            <w:tcW w:w="2646" w:type="dxa"/>
            <w:tcMar>
              <w:top w:w="50" w:type="dxa"/>
              <w:left w:w="100" w:type="dxa"/>
            </w:tcMar>
            <w:vAlign w:val="center"/>
          </w:tcPr>
          <w:p w:rsidR="00F77B2C" w:rsidRPr="00253808" w:rsidRDefault="00B0156B" w:rsidP="00A36D56">
            <w:pPr>
              <w:spacing w:after="0" w:line="240" w:lineRule="auto"/>
              <w:ind w:left="135"/>
              <w:rPr>
                <w:sz w:val="20"/>
                <w:szCs w:val="20"/>
                <w:lang w:val="ru-RU"/>
              </w:rPr>
            </w:pPr>
            <w:r w:rsidRPr="00253808">
              <w:rPr>
                <w:rFonts w:ascii="Times New Roman" w:hAnsi="Times New Roman"/>
                <w:color w:val="000000"/>
                <w:sz w:val="20"/>
                <w:szCs w:val="20"/>
                <w:lang w:val="ru-RU"/>
              </w:rPr>
              <w:t xml:space="preserve">Библиотека ЦОК </w:t>
            </w:r>
            <w:hyperlink r:id="rId21">
              <w:r w:rsidRPr="00253808">
                <w:rPr>
                  <w:rFonts w:ascii="Times New Roman" w:hAnsi="Times New Roman"/>
                  <w:color w:val="0000FF"/>
                  <w:sz w:val="20"/>
                  <w:szCs w:val="20"/>
                  <w:u w:val="single"/>
                </w:rPr>
                <w:t>https</w:t>
              </w:r>
              <w:r w:rsidRPr="00253808">
                <w:rPr>
                  <w:rFonts w:ascii="Times New Roman" w:hAnsi="Times New Roman"/>
                  <w:color w:val="0000FF"/>
                  <w:sz w:val="20"/>
                  <w:szCs w:val="20"/>
                  <w:u w:val="single"/>
                  <w:lang w:val="ru-RU"/>
                </w:rPr>
                <w:t>://</w:t>
              </w:r>
              <w:r w:rsidRPr="00253808">
                <w:rPr>
                  <w:rFonts w:ascii="Times New Roman" w:hAnsi="Times New Roman"/>
                  <w:color w:val="0000FF"/>
                  <w:sz w:val="20"/>
                  <w:szCs w:val="20"/>
                  <w:u w:val="single"/>
                </w:rPr>
                <w:t>m</w:t>
              </w:r>
              <w:r w:rsidRPr="00253808">
                <w:rPr>
                  <w:rFonts w:ascii="Times New Roman" w:hAnsi="Times New Roman"/>
                  <w:color w:val="0000FF"/>
                  <w:sz w:val="20"/>
                  <w:szCs w:val="20"/>
                  <w:u w:val="single"/>
                  <w:lang w:val="ru-RU"/>
                </w:rPr>
                <w:t>.</w:t>
              </w:r>
              <w:r w:rsidRPr="00253808">
                <w:rPr>
                  <w:rFonts w:ascii="Times New Roman" w:hAnsi="Times New Roman"/>
                  <w:color w:val="0000FF"/>
                  <w:sz w:val="20"/>
                  <w:szCs w:val="20"/>
                  <w:u w:val="single"/>
                </w:rPr>
                <w:t>edsoo</w:t>
              </w:r>
              <w:r w:rsidRPr="00253808">
                <w:rPr>
                  <w:rFonts w:ascii="Times New Roman" w:hAnsi="Times New Roman"/>
                  <w:color w:val="0000FF"/>
                  <w:sz w:val="20"/>
                  <w:szCs w:val="20"/>
                  <w:u w:val="single"/>
                  <w:lang w:val="ru-RU"/>
                </w:rPr>
                <w:t>.</w:t>
              </w:r>
              <w:r w:rsidRPr="00253808">
                <w:rPr>
                  <w:rFonts w:ascii="Times New Roman" w:hAnsi="Times New Roman"/>
                  <w:color w:val="0000FF"/>
                  <w:sz w:val="20"/>
                  <w:szCs w:val="20"/>
                  <w:u w:val="single"/>
                </w:rPr>
                <w:t>ru</w:t>
              </w:r>
              <w:r w:rsidRPr="00253808">
                <w:rPr>
                  <w:rFonts w:ascii="Times New Roman" w:hAnsi="Times New Roman"/>
                  <w:color w:val="0000FF"/>
                  <w:sz w:val="20"/>
                  <w:szCs w:val="20"/>
                  <w:u w:val="single"/>
                  <w:lang w:val="ru-RU"/>
                </w:rPr>
                <w:t>/7</w:t>
              </w:r>
              <w:r w:rsidRPr="00253808">
                <w:rPr>
                  <w:rFonts w:ascii="Times New Roman" w:hAnsi="Times New Roman"/>
                  <w:color w:val="0000FF"/>
                  <w:sz w:val="20"/>
                  <w:szCs w:val="20"/>
                  <w:u w:val="single"/>
                </w:rPr>
                <w:t>f</w:t>
              </w:r>
              <w:r w:rsidRPr="00253808">
                <w:rPr>
                  <w:rFonts w:ascii="Times New Roman" w:hAnsi="Times New Roman"/>
                  <w:color w:val="0000FF"/>
                  <w:sz w:val="20"/>
                  <w:szCs w:val="20"/>
                  <w:u w:val="single"/>
                  <w:lang w:val="ru-RU"/>
                </w:rPr>
                <w:t>41</w:t>
              </w:r>
              <w:r w:rsidRPr="00253808">
                <w:rPr>
                  <w:rFonts w:ascii="Times New Roman" w:hAnsi="Times New Roman"/>
                  <w:color w:val="0000FF"/>
                  <w:sz w:val="20"/>
                  <w:szCs w:val="20"/>
                  <w:u w:val="single"/>
                </w:rPr>
                <w:t>c</w:t>
              </w:r>
              <w:r w:rsidRPr="00253808">
                <w:rPr>
                  <w:rFonts w:ascii="Times New Roman" w:hAnsi="Times New Roman"/>
                  <w:color w:val="0000FF"/>
                  <w:sz w:val="20"/>
                  <w:szCs w:val="20"/>
                  <w:u w:val="single"/>
                  <w:lang w:val="ru-RU"/>
                </w:rPr>
                <w:t>97</w:t>
              </w:r>
              <w:r w:rsidRPr="00253808">
                <w:rPr>
                  <w:rFonts w:ascii="Times New Roman" w:hAnsi="Times New Roman"/>
                  <w:color w:val="0000FF"/>
                  <w:sz w:val="20"/>
                  <w:szCs w:val="20"/>
                  <w:u w:val="single"/>
                </w:rPr>
                <w:t>c</w:t>
              </w:r>
            </w:hyperlink>
          </w:p>
        </w:tc>
      </w:tr>
      <w:tr w:rsidR="00F77B2C" w:rsidRPr="007329E6" w:rsidTr="00A36D56">
        <w:trPr>
          <w:trHeight w:val="144"/>
          <w:tblCellSpacing w:w="20" w:type="nil"/>
        </w:trPr>
        <w:tc>
          <w:tcPr>
            <w:tcW w:w="838" w:type="dxa"/>
            <w:tcMar>
              <w:top w:w="50" w:type="dxa"/>
              <w:left w:w="100" w:type="dxa"/>
            </w:tcMar>
            <w:vAlign w:val="center"/>
          </w:tcPr>
          <w:p w:rsidR="00F77B2C" w:rsidRPr="00253808" w:rsidRDefault="00B0156B" w:rsidP="00A36D56">
            <w:pPr>
              <w:spacing w:after="0" w:line="240" w:lineRule="auto"/>
              <w:rPr>
                <w:sz w:val="20"/>
                <w:szCs w:val="20"/>
              </w:rPr>
            </w:pPr>
            <w:r w:rsidRPr="00253808">
              <w:rPr>
                <w:rFonts w:ascii="Times New Roman" w:hAnsi="Times New Roman"/>
                <w:color w:val="000000"/>
                <w:sz w:val="20"/>
                <w:szCs w:val="20"/>
              </w:rPr>
              <w:t>4.2</w:t>
            </w:r>
          </w:p>
        </w:tc>
        <w:tc>
          <w:tcPr>
            <w:tcW w:w="3978" w:type="dxa"/>
            <w:tcMar>
              <w:top w:w="50" w:type="dxa"/>
              <w:left w:w="100" w:type="dxa"/>
            </w:tcMar>
            <w:vAlign w:val="center"/>
          </w:tcPr>
          <w:p w:rsidR="00F77B2C" w:rsidRPr="00253808" w:rsidRDefault="00B0156B" w:rsidP="00A36D56">
            <w:pPr>
              <w:spacing w:after="0" w:line="240" w:lineRule="auto"/>
              <w:ind w:left="135"/>
              <w:rPr>
                <w:sz w:val="20"/>
                <w:szCs w:val="20"/>
              </w:rPr>
            </w:pPr>
            <w:r w:rsidRPr="00253808">
              <w:rPr>
                <w:rFonts w:ascii="Times New Roman" w:hAnsi="Times New Roman"/>
                <w:color w:val="000000"/>
                <w:sz w:val="20"/>
                <w:szCs w:val="20"/>
              </w:rPr>
              <w:t>Строение атома</w:t>
            </w:r>
          </w:p>
        </w:tc>
        <w:tc>
          <w:tcPr>
            <w:tcW w:w="1535" w:type="dxa"/>
            <w:tcMar>
              <w:top w:w="50" w:type="dxa"/>
              <w:left w:w="100" w:type="dxa"/>
            </w:tcMar>
            <w:vAlign w:val="center"/>
          </w:tcPr>
          <w:p w:rsidR="00F77B2C" w:rsidRPr="00253808" w:rsidRDefault="00B0156B" w:rsidP="00A36D56">
            <w:pPr>
              <w:spacing w:after="0" w:line="240" w:lineRule="auto"/>
              <w:ind w:left="135"/>
              <w:jc w:val="center"/>
              <w:rPr>
                <w:sz w:val="20"/>
                <w:szCs w:val="20"/>
              </w:rPr>
            </w:pPr>
            <w:r w:rsidRPr="00253808">
              <w:rPr>
                <w:rFonts w:ascii="Times New Roman" w:hAnsi="Times New Roman"/>
                <w:color w:val="000000"/>
                <w:sz w:val="20"/>
                <w:szCs w:val="20"/>
              </w:rPr>
              <w:t xml:space="preserve"> 4 </w:t>
            </w:r>
          </w:p>
        </w:tc>
        <w:tc>
          <w:tcPr>
            <w:tcW w:w="1699" w:type="dxa"/>
            <w:tcMar>
              <w:top w:w="50" w:type="dxa"/>
              <w:left w:w="100" w:type="dxa"/>
            </w:tcMar>
            <w:vAlign w:val="center"/>
          </w:tcPr>
          <w:p w:rsidR="00F77B2C" w:rsidRPr="00253808" w:rsidRDefault="00F77B2C" w:rsidP="00A36D56">
            <w:pPr>
              <w:spacing w:after="0" w:line="240" w:lineRule="auto"/>
              <w:ind w:left="135"/>
              <w:jc w:val="center"/>
              <w:rPr>
                <w:sz w:val="20"/>
                <w:szCs w:val="20"/>
              </w:rPr>
            </w:pPr>
          </w:p>
        </w:tc>
        <w:tc>
          <w:tcPr>
            <w:tcW w:w="1787" w:type="dxa"/>
            <w:gridSpan w:val="2"/>
            <w:tcMar>
              <w:top w:w="50" w:type="dxa"/>
              <w:left w:w="100" w:type="dxa"/>
            </w:tcMar>
            <w:vAlign w:val="center"/>
          </w:tcPr>
          <w:p w:rsidR="00F77B2C" w:rsidRPr="00253808" w:rsidRDefault="00F77B2C" w:rsidP="00A36D56">
            <w:pPr>
              <w:spacing w:after="0" w:line="240" w:lineRule="auto"/>
              <w:ind w:left="135"/>
              <w:jc w:val="center"/>
              <w:rPr>
                <w:sz w:val="20"/>
                <w:szCs w:val="20"/>
              </w:rPr>
            </w:pPr>
          </w:p>
        </w:tc>
        <w:tc>
          <w:tcPr>
            <w:tcW w:w="2646" w:type="dxa"/>
            <w:tcMar>
              <w:top w:w="50" w:type="dxa"/>
              <w:left w:w="100" w:type="dxa"/>
            </w:tcMar>
            <w:vAlign w:val="center"/>
          </w:tcPr>
          <w:p w:rsidR="00F77B2C" w:rsidRPr="00253808" w:rsidRDefault="00B0156B" w:rsidP="00A36D56">
            <w:pPr>
              <w:spacing w:after="0" w:line="240" w:lineRule="auto"/>
              <w:ind w:left="135"/>
              <w:rPr>
                <w:sz w:val="20"/>
                <w:szCs w:val="20"/>
                <w:lang w:val="ru-RU"/>
              </w:rPr>
            </w:pPr>
            <w:r w:rsidRPr="00253808">
              <w:rPr>
                <w:rFonts w:ascii="Times New Roman" w:hAnsi="Times New Roman"/>
                <w:color w:val="000000"/>
                <w:sz w:val="20"/>
                <w:szCs w:val="20"/>
                <w:lang w:val="ru-RU"/>
              </w:rPr>
              <w:t xml:space="preserve">Библиотека ЦОК </w:t>
            </w:r>
            <w:hyperlink r:id="rId22">
              <w:r w:rsidRPr="00253808">
                <w:rPr>
                  <w:rFonts w:ascii="Times New Roman" w:hAnsi="Times New Roman"/>
                  <w:color w:val="0000FF"/>
                  <w:sz w:val="20"/>
                  <w:szCs w:val="20"/>
                  <w:u w:val="single"/>
                </w:rPr>
                <w:t>https</w:t>
              </w:r>
              <w:r w:rsidRPr="00253808">
                <w:rPr>
                  <w:rFonts w:ascii="Times New Roman" w:hAnsi="Times New Roman"/>
                  <w:color w:val="0000FF"/>
                  <w:sz w:val="20"/>
                  <w:szCs w:val="20"/>
                  <w:u w:val="single"/>
                  <w:lang w:val="ru-RU"/>
                </w:rPr>
                <w:t>://</w:t>
              </w:r>
              <w:r w:rsidRPr="00253808">
                <w:rPr>
                  <w:rFonts w:ascii="Times New Roman" w:hAnsi="Times New Roman"/>
                  <w:color w:val="0000FF"/>
                  <w:sz w:val="20"/>
                  <w:szCs w:val="20"/>
                  <w:u w:val="single"/>
                </w:rPr>
                <w:t>m</w:t>
              </w:r>
              <w:r w:rsidRPr="00253808">
                <w:rPr>
                  <w:rFonts w:ascii="Times New Roman" w:hAnsi="Times New Roman"/>
                  <w:color w:val="0000FF"/>
                  <w:sz w:val="20"/>
                  <w:szCs w:val="20"/>
                  <w:u w:val="single"/>
                  <w:lang w:val="ru-RU"/>
                </w:rPr>
                <w:t>.</w:t>
              </w:r>
              <w:r w:rsidRPr="00253808">
                <w:rPr>
                  <w:rFonts w:ascii="Times New Roman" w:hAnsi="Times New Roman"/>
                  <w:color w:val="0000FF"/>
                  <w:sz w:val="20"/>
                  <w:szCs w:val="20"/>
                  <w:u w:val="single"/>
                </w:rPr>
                <w:t>edsoo</w:t>
              </w:r>
              <w:r w:rsidRPr="00253808">
                <w:rPr>
                  <w:rFonts w:ascii="Times New Roman" w:hAnsi="Times New Roman"/>
                  <w:color w:val="0000FF"/>
                  <w:sz w:val="20"/>
                  <w:szCs w:val="20"/>
                  <w:u w:val="single"/>
                  <w:lang w:val="ru-RU"/>
                </w:rPr>
                <w:t>.</w:t>
              </w:r>
              <w:r w:rsidRPr="00253808">
                <w:rPr>
                  <w:rFonts w:ascii="Times New Roman" w:hAnsi="Times New Roman"/>
                  <w:color w:val="0000FF"/>
                  <w:sz w:val="20"/>
                  <w:szCs w:val="20"/>
                  <w:u w:val="single"/>
                </w:rPr>
                <w:t>ru</w:t>
              </w:r>
              <w:r w:rsidRPr="00253808">
                <w:rPr>
                  <w:rFonts w:ascii="Times New Roman" w:hAnsi="Times New Roman"/>
                  <w:color w:val="0000FF"/>
                  <w:sz w:val="20"/>
                  <w:szCs w:val="20"/>
                  <w:u w:val="single"/>
                  <w:lang w:val="ru-RU"/>
                </w:rPr>
                <w:t>/7</w:t>
              </w:r>
              <w:r w:rsidRPr="00253808">
                <w:rPr>
                  <w:rFonts w:ascii="Times New Roman" w:hAnsi="Times New Roman"/>
                  <w:color w:val="0000FF"/>
                  <w:sz w:val="20"/>
                  <w:szCs w:val="20"/>
                  <w:u w:val="single"/>
                </w:rPr>
                <w:t>f</w:t>
              </w:r>
              <w:r w:rsidRPr="00253808">
                <w:rPr>
                  <w:rFonts w:ascii="Times New Roman" w:hAnsi="Times New Roman"/>
                  <w:color w:val="0000FF"/>
                  <w:sz w:val="20"/>
                  <w:szCs w:val="20"/>
                  <w:u w:val="single"/>
                  <w:lang w:val="ru-RU"/>
                </w:rPr>
                <w:t>41</w:t>
              </w:r>
              <w:r w:rsidRPr="00253808">
                <w:rPr>
                  <w:rFonts w:ascii="Times New Roman" w:hAnsi="Times New Roman"/>
                  <w:color w:val="0000FF"/>
                  <w:sz w:val="20"/>
                  <w:szCs w:val="20"/>
                  <w:u w:val="single"/>
                </w:rPr>
                <w:t>c</w:t>
              </w:r>
              <w:r w:rsidRPr="00253808">
                <w:rPr>
                  <w:rFonts w:ascii="Times New Roman" w:hAnsi="Times New Roman"/>
                  <w:color w:val="0000FF"/>
                  <w:sz w:val="20"/>
                  <w:szCs w:val="20"/>
                  <w:u w:val="single"/>
                  <w:lang w:val="ru-RU"/>
                </w:rPr>
                <w:t>97</w:t>
              </w:r>
              <w:r w:rsidRPr="00253808">
                <w:rPr>
                  <w:rFonts w:ascii="Times New Roman" w:hAnsi="Times New Roman"/>
                  <w:color w:val="0000FF"/>
                  <w:sz w:val="20"/>
                  <w:szCs w:val="20"/>
                  <w:u w:val="single"/>
                </w:rPr>
                <w:t>c</w:t>
              </w:r>
            </w:hyperlink>
          </w:p>
        </w:tc>
      </w:tr>
      <w:tr w:rsidR="00F77B2C" w:rsidRPr="007329E6" w:rsidTr="00A36D56">
        <w:trPr>
          <w:trHeight w:val="144"/>
          <w:tblCellSpacing w:w="20" w:type="nil"/>
        </w:trPr>
        <w:tc>
          <w:tcPr>
            <w:tcW w:w="838" w:type="dxa"/>
            <w:tcMar>
              <w:top w:w="50" w:type="dxa"/>
              <w:left w:w="100" w:type="dxa"/>
            </w:tcMar>
            <w:vAlign w:val="center"/>
          </w:tcPr>
          <w:p w:rsidR="00F77B2C" w:rsidRPr="00253808" w:rsidRDefault="00B0156B" w:rsidP="00A36D56">
            <w:pPr>
              <w:spacing w:after="0" w:line="240" w:lineRule="auto"/>
              <w:rPr>
                <w:sz w:val="20"/>
                <w:szCs w:val="20"/>
              </w:rPr>
            </w:pPr>
            <w:r w:rsidRPr="00253808">
              <w:rPr>
                <w:rFonts w:ascii="Times New Roman" w:hAnsi="Times New Roman"/>
                <w:color w:val="000000"/>
                <w:sz w:val="20"/>
                <w:szCs w:val="20"/>
              </w:rPr>
              <w:t>4.3</w:t>
            </w:r>
          </w:p>
        </w:tc>
        <w:tc>
          <w:tcPr>
            <w:tcW w:w="3978" w:type="dxa"/>
            <w:tcMar>
              <w:top w:w="50" w:type="dxa"/>
              <w:left w:w="100" w:type="dxa"/>
            </w:tcMar>
            <w:vAlign w:val="center"/>
          </w:tcPr>
          <w:p w:rsidR="00F77B2C" w:rsidRPr="00253808" w:rsidRDefault="00B0156B" w:rsidP="00A36D56">
            <w:pPr>
              <w:spacing w:after="0" w:line="240" w:lineRule="auto"/>
              <w:ind w:left="135"/>
              <w:rPr>
                <w:sz w:val="20"/>
                <w:szCs w:val="20"/>
              </w:rPr>
            </w:pPr>
            <w:r w:rsidRPr="00253808">
              <w:rPr>
                <w:rFonts w:ascii="Times New Roman" w:hAnsi="Times New Roman"/>
                <w:color w:val="000000"/>
                <w:sz w:val="20"/>
                <w:szCs w:val="20"/>
              </w:rPr>
              <w:t>Атомное ядро</w:t>
            </w:r>
          </w:p>
        </w:tc>
        <w:tc>
          <w:tcPr>
            <w:tcW w:w="1535" w:type="dxa"/>
            <w:tcMar>
              <w:top w:w="50" w:type="dxa"/>
              <w:left w:w="100" w:type="dxa"/>
            </w:tcMar>
            <w:vAlign w:val="center"/>
          </w:tcPr>
          <w:p w:rsidR="00F77B2C" w:rsidRPr="00253808" w:rsidRDefault="00B0156B" w:rsidP="00A36D56">
            <w:pPr>
              <w:spacing w:after="0" w:line="240" w:lineRule="auto"/>
              <w:ind w:left="135"/>
              <w:jc w:val="center"/>
              <w:rPr>
                <w:sz w:val="20"/>
                <w:szCs w:val="20"/>
              </w:rPr>
            </w:pPr>
            <w:r w:rsidRPr="00253808">
              <w:rPr>
                <w:rFonts w:ascii="Times New Roman" w:hAnsi="Times New Roman"/>
                <w:color w:val="000000"/>
                <w:sz w:val="20"/>
                <w:szCs w:val="20"/>
              </w:rPr>
              <w:t xml:space="preserve"> 5 </w:t>
            </w:r>
          </w:p>
        </w:tc>
        <w:tc>
          <w:tcPr>
            <w:tcW w:w="1699" w:type="dxa"/>
            <w:tcMar>
              <w:top w:w="50" w:type="dxa"/>
              <w:left w:w="100" w:type="dxa"/>
            </w:tcMar>
            <w:vAlign w:val="center"/>
          </w:tcPr>
          <w:p w:rsidR="00F77B2C" w:rsidRPr="00253808" w:rsidRDefault="00F77B2C" w:rsidP="00A36D56">
            <w:pPr>
              <w:spacing w:after="0" w:line="240" w:lineRule="auto"/>
              <w:ind w:left="135"/>
              <w:jc w:val="center"/>
              <w:rPr>
                <w:sz w:val="20"/>
                <w:szCs w:val="20"/>
              </w:rPr>
            </w:pPr>
          </w:p>
        </w:tc>
        <w:tc>
          <w:tcPr>
            <w:tcW w:w="1787" w:type="dxa"/>
            <w:gridSpan w:val="2"/>
            <w:tcMar>
              <w:top w:w="50" w:type="dxa"/>
              <w:left w:w="100" w:type="dxa"/>
            </w:tcMar>
            <w:vAlign w:val="center"/>
          </w:tcPr>
          <w:p w:rsidR="00F77B2C" w:rsidRPr="00253808" w:rsidRDefault="00F77B2C" w:rsidP="00A36D56">
            <w:pPr>
              <w:spacing w:after="0" w:line="240" w:lineRule="auto"/>
              <w:ind w:left="135"/>
              <w:jc w:val="center"/>
              <w:rPr>
                <w:sz w:val="20"/>
                <w:szCs w:val="20"/>
              </w:rPr>
            </w:pPr>
          </w:p>
        </w:tc>
        <w:tc>
          <w:tcPr>
            <w:tcW w:w="2646" w:type="dxa"/>
            <w:tcMar>
              <w:top w:w="50" w:type="dxa"/>
              <w:left w:w="100" w:type="dxa"/>
            </w:tcMar>
            <w:vAlign w:val="center"/>
          </w:tcPr>
          <w:p w:rsidR="00F77B2C" w:rsidRPr="00253808" w:rsidRDefault="00B0156B" w:rsidP="00A36D56">
            <w:pPr>
              <w:spacing w:after="0" w:line="240" w:lineRule="auto"/>
              <w:ind w:left="135"/>
              <w:rPr>
                <w:sz w:val="20"/>
                <w:szCs w:val="20"/>
                <w:lang w:val="ru-RU"/>
              </w:rPr>
            </w:pPr>
            <w:r w:rsidRPr="00253808">
              <w:rPr>
                <w:rFonts w:ascii="Times New Roman" w:hAnsi="Times New Roman"/>
                <w:color w:val="000000"/>
                <w:sz w:val="20"/>
                <w:szCs w:val="20"/>
                <w:lang w:val="ru-RU"/>
              </w:rPr>
              <w:t xml:space="preserve">Библиотека ЦОК </w:t>
            </w:r>
            <w:hyperlink r:id="rId23">
              <w:r w:rsidRPr="00253808">
                <w:rPr>
                  <w:rFonts w:ascii="Times New Roman" w:hAnsi="Times New Roman"/>
                  <w:color w:val="0000FF"/>
                  <w:sz w:val="20"/>
                  <w:szCs w:val="20"/>
                  <w:u w:val="single"/>
                </w:rPr>
                <w:t>https</w:t>
              </w:r>
              <w:r w:rsidRPr="00253808">
                <w:rPr>
                  <w:rFonts w:ascii="Times New Roman" w:hAnsi="Times New Roman"/>
                  <w:color w:val="0000FF"/>
                  <w:sz w:val="20"/>
                  <w:szCs w:val="20"/>
                  <w:u w:val="single"/>
                  <w:lang w:val="ru-RU"/>
                </w:rPr>
                <w:t>://</w:t>
              </w:r>
              <w:r w:rsidRPr="00253808">
                <w:rPr>
                  <w:rFonts w:ascii="Times New Roman" w:hAnsi="Times New Roman"/>
                  <w:color w:val="0000FF"/>
                  <w:sz w:val="20"/>
                  <w:szCs w:val="20"/>
                  <w:u w:val="single"/>
                </w:rPr>
                <w:t>m</w:t>
              </w:r>
              <w:r w:rsidRPr="00253808">
                <w:rPr>
                  <w:rFonts w:ascii="Times New Roman" w:hAnsi="Times New Roman"/>
                  <w:color w:val="0000FF"/>
                  <w:sz w:val="20"/>
                  <w:szCs w:val="20"/>
                  <w:u w:val="single"/>
                  <w:lang w:val="ru-RU"/>
                </w:rPr>
                <w:t>.</w:t>
              </w:r>
              <w:r w:rsidRPr="00253808">
                <w:rPr>
                  <w:rFonts w:ascii="Times New Roman" w:hAnsi="Times New Roman"/>
                  <w:color w:val="0000FF"/>
                  <w:sz w:val="20"/>
                  <w:szCs w:val="20"/>
                  <w:u w:val="single"/>
                </w:rPr>
                <w:t>edsoo</w:t>
              </w:r>
              <w:r w:rsidRPr="00253808">
                <w:rPr>
                  <w:rFonts w:ascii="Times New Roman" w:hAnsi="Times New Roman"/>
                  <w:color w:val="0000FF"/>
                  <w:sz w:val="20"/>
                  <w:szCs w:val="20"/>
                  <w:u w:val="single"/>
                  <w:lang w:val="ru-RU"/>
                </w:rPr>
                <w:t>.</w:t>
              </w:r>
              <w:r w:rsidRPr="00253808">
                <w:rPr>
                  <w:rFonts w:ascii="Times New Roman" w:hAnsi="Times New Roman"/>
                  <w:color w:val="0000FF"/>
                  <w:sz w:val="20"/>
                  <w:szCs w:val="20"/>
                  <w:u w:val="single"/>
                </w:rPr>
                <w:t>ru</w:t>
              </w:r>
              <w:r w:rsidRPr="00253808">
                <w:rPr>
                  <w:rFonts w:ascii="Times New Roman" w:hAnsi="Times New Roman"/>
                  <w:color w:val="0000FF"/>
                  <w:sz w:val="20"/>
                  <w:szCs w:val="20"/>
                  <w:u w:val="single"/>
                  <w:lang w:val="ru-RU"/>
                </w:rPr>
                <w:t>/7</w:t>
              </w:r>
              <w:r w:rsidRPr="00253808">
                <w:rPr>
                  <w:rFonts w:ascii="Times New Roman" w:hAnsi="Times New Roman"/>
                  <w:color w:val="0000FF"/>
                  <w:sz w:val="20"/>
                  <w:szCs w:val="20"/>
                  <w:u w:val="single"/>
                </w:rPr>
                <w:t>f</w:t>
              </w:r>
              <w:r w:rsidRPr="00253808">
                <w:rPr>
                  <w:rFonts w:ascii="Times New Roman" w:hAnsi="Times New Roman"/>
                  <w:color w:val="0000FF"/>
                  <w:sz w:val="20"/>
                  <w:szCs w:val="20"/>
                  <w:u w:val="single"/>
                  <w:lang w:val="ru-RU"/>
                </w:rPr>
                <w:t>41</w:t>
              </w:r>
              <w:r w:rsidRPr="00253808">
                <w:rPr>
                  <w:rFonts w:ascii="Times New Roman" w:hAnsi="Times New Roman"/>
                  <w:color w:val="0000FF"/>
                  <w:sz w:val="20"/>
                  <w:szCs w:val="20"/>
                  <w:u w:val="single"/>
                </w:rPr>
                <w:t>c</w:t>
              </w:r>
              <w:r w:rsidRPr="00253808">
                <w:rPr>
                  <w:rFonts w:ascii="Times New Roman" w:hAnsi="Times New Roman"/>
                  <w:color w:val="0000FF"/>
                  <w:sz w:val="20"/>
                  <w:szCs w:val="20"/>
                  <w:u w:val="single"/>
                  <w:lang w:val="ru-RU"/>
                </w:rPr>
                <w:t>97</w:t>
              </w:r>
              <w:r w:rsidRPr="00253808">
                <w:rPr>
                  <w:rFonts w:ascii="Times New Roman" w:hAnsi="Times New Roman"/>
                  <w:color w:val="0000FF"/>
                  <w:sz w:val="20"/>
                  <w:szCs w:val="20"/>
                  <w:u w:val="single"/>
                </w:rPr>
                <w:t>c</w:t>
              </w:r>
            </w:hyperlink>
          </w:p>
        </w:tc>
      </w:tr>
      <w:tr w:rsidR="00F77B2C" w:rsidRPr="00253808">
        <w:trPr>
          <w:trHeight w:val="144"/>
          <w:tblCellSpacing w:w="20" w:type="nil"/>
        </w:trPr>
        <w:tc>
          <w:tcPr>
            <w:tcW w:w="0" w:type="auto"/>
            <w:gridSpan w:val="2"/>
            <w:tcMar>
              <w:top w:w="50" w:type="dxa"/>
              <w:left w:w="100" w:type="dxa"/>
            </w:tcMar>
            <w:vAlign w:val="center"/>
          </w:tcPr>
          <w:p w:rsidR="00F77B2C" w:rsidRPr="00253808" w:rsidRDefault="00B0156B" w:rsidP="00A36D56">
            <w:pPr>
              <w:spacing w:after="0" w:line="240" w:lineRule="auto"/>
              <w:ind w:left="135"/>
              <w:rPr>
                <w:sz w:val="20"/>
                <w:szCs w:val="20"/>
              </w:rPr>
            </w:pPr>
            <w:r w:rsidRPr="00253808">
              <w:rPr>
                <w:rFonts w:ascii="Times New Roman" w:hAnsi="Times New Roman"/>
                <w:color w:val="000000"/>
                <w:sz w:val="20"/>
                <w:szCs w:val="20"/>
              </w:rPr>
              <w:t>Итого по разделу</w:t>
            </w:r>
          </w:p>
        </w:tc>
        <w:tc>
          <w:tcPr>
            <w:tcW w:w="1535" w:type="dxa"/>
            <w:tcMar>
              <w:top w:w="50" w:type="dxa"/>
              <w:left w:w="100" w:type="dxa"/>
            </w:tcMar>
            <w:vAlign w:val="center"/>
          </w:tcPr>
          <w:p w:rsidR="00F77B2C" w:rsidRPr="00253808" w:rsidRDefault="00B0156B" w:rsidP="00A36D56">
            <w:pPr>
              <w:spacing w:after="0" w:line="240" w:lineRule="auto"/>
              <w:ind w:left="135"/>
              <w:jc w:val="center"/>
              <w:rPr>
                <w:sz w:val="20"/>
                <w:szCs w:val="20"/>
              </w:rPr>
            </w:pPr>
            <w:r w:rsidRPr="00253808">
              <w:rPr>
                <w:rFonts w:ascii="Times New Roman" w:hAnsi="Times New Roman"/>
                <w:color w:val="000000"/>
                <w:sz w:val="20"/>
                <w:szCs w:val="20"/>
              </w:rPr>
              <w:t xml:space="preserve"> 15 </w:t>
            </w:r>
          </w:p>
        </w:tc>
        <w:tc>
          <w:tcPr>
            <w:tcW w:w="0" w:type="auto"/>
            <w:gridSpan w:val="4"/>
            <w:tcMar>
              <w:top w:w="50" w:type="dxa"/>
              <w:left w:w="100" w:type="dxa"/>
            </w:tcMar>
            <w:vAlign w:val="center"/>
          </w:tcPr>
          <w:p w:rsidR="00F77B2C" w:rsidRPr="00253808" w:rsidRDefault="00F77B2C" w:rsidP="00A36D56">
            <w:pPr>
              <w:spacing w:line="240" w:lineRule="auto"/>
              <w:rPr>
                <w:sz w:val="20"/>
                <w:szCs w:val="20"/>
              </w:rPr>
            </w:pPr>
          </w:p>
        </w:tc>
      </w:tr>
      <w:tr w:rsidR="00F77B2C" w:rsidRPr="007329E6">
        <w:trPr>
          <w:trHeight w:val="144"/>
          <w:tblCellSpacing w:w="20" w:type="nil"/>
        </w:trPr>
        <w:tc>
          <w:tcPr>
            <w:tcW w:w="0" w:type="auto"/>
            <w:gridSpan w:val="7"/>
            <w:tcMar>
              <w:top w:w="50" w:type="dxa"/>
              <w:left w:w="100" w:type="dxa"/>
            </w:tcMar>
            <w:vAlign w:val="center"/>
          </w:tcPr>
          <w:p w:rsidR="00F77B2C" w:rsidRPr="00253808" w:rsidRDefault="00B0156B" w:rsidP="00A36D56">
            <w:pPr>
              <w:spacing w:after="0" w:line="240" w:lineRule="auto"/>
              <w:ind w:left="135"/>
              <w:rPr>
                <w:sz w:val="20"/>
                <w:szCs w:val="20"/>
                <w:lang w:val="ru-RU"/>
              </w:rPr>
            </w:pPr>
            <w:r w:rsidRPr="00253808">
              <w:rPr>
                <w:rFonts w:ascii="Times New Roman" w:hAnsi="Times New Roman"/>
                <w:b/>
                <w:color w:val="000000"/>
                <w:sz w:val="20"/>
                <w:szCs w:val="20"/>
                <w:lang w:val="ru-RU"/>
              </w:rPr>
              <w:t>Раздел 5.</w:t>
            </w:r>
            <w:r w:rsidRPr="00253808">
              <w:rPr>
                <w:rFonts w:ascii="Times New Roman" w:hAnsi="Times New Roman"/>
                <w:color w:val="000000"/>
                <w:sz w:val="20"/>
                <w:szCs w:val="20"/>
                <w:lang w:val="ru-RU"/>
              </w:rPr>
              <w:t xml:space="preserve"> </w:t>
            </w:r>
            <w:r w:rsidRPr="00253808">
              <w:rPr>
                <w:rFonts w:ascii="Times New Roman" w:hAnsi="Times New Roman"/>
                <w:b/>
                <w:color w:val="000000"/>
                <w:sz w:val="20"/>
                <w:szCs w:val="20"/>
                <w:lang w:val="ru-RU"/>
              </w:rPr>
              <w:t>ЭЛЕМЕНТЫ АСТРОНОМИИ И АСТРОФИЗИКИ</w:t>
            </w:r>
          </w:p>
        </w:tc>
      </w:tr>
      <w:tr w:rsidR="00F77B2C" w:rsidRPr="007329E6" w:rsidTr="00A36D56">
        <w:trPr>
          <w:trHeight w:val="144"/>
          <w:tblCellSpacing w:w="20" w:type="nil"/>
        </w:trPr>
        <w:tc>
          <w:tcPr>
            <w:tcW w:w="838" w:type="dxa"/>
            <w:tcMar>
              <w:top w:w="50" w:type="dxa"/>
              <w:left w:w="100" w:type="dxa"/>
            </w:tcMar>
            <w:vAlign w:val="center"/>
          </w:tcPr>
          <w:p w:rsidR="00F77B2C" w:rsidRPr="00253808" w:rsidRDefault="00B0156B" w:rsidP="00A36D56">
            <w:pPr>
              <w:spacing w:after="0" w:line="240" w:lineRule="auto"/>
              <w:rPr>
                <w:sz w:val="20"/>
                <w:szCs w:val="20"/>
              </w:rPr>
            </w:pPr>
            <w:r w:rsidRPr="00253808">
              <w:rPr>
                <w:rFonts w:ascii="Times New Roman" w:hAnsi="Times New Roman"/>
                <w:color w:val="000000"/>
                <w:sz w:val="20"/>
                <w:szCs w:val="20"/>
              </w:rPr>
              <w:t>5.1</w:t>
            </w:r>
          </w:p>
        </w:tc>
        <w:tc>
          <w:tcPr>
            <w:tcW w:w="3978" w:type="dxa"/>
            <w:tcMar>
              <w:top w:w="50" w:type="dxa"/>
              <w:left w:w="100" w:type="dxa"/>
            </w:tcMar>
            <w:vAlign w:val="center"/>
          </w:tcPr>
          <w:p w:rsidR="00F77B2C" w:rsidRPr="00253808" w:rsidRDefault="00B0156B" w:rsidP="00A36D56">
            <w:pPr>
              <w:spacing w:after="0" w:line="240" w:lineRule="auto"/>
              <w:ind w:left="135"/>
              <w:rPr>
                <w:sz w:val="20"/>
                <w:szCs w:val="20"/>
              </w:rPr>
            </w:pPr>
            <w:r w:rsidRPr="00253808">
              <w:rPr>
                <w:rFonts w:ascii="Times New Roman" w:hAnsi="Times New Roman"/>
                <w:color w:val="000000"/>
                <w:sz w:val="20"/>
                <w:szCs w:val="20"/>
              </w:rPr>
              <w:t>Элементы астрономии и астрофизики</w:t>
            </w:r>
          </w:p>
        </w:tc>
        <w:tc>
          <w:tcPr>
            <w:tcW w:w="1535" w:type="dxa"/>
            <w:tcMar>
              <w:top w:w="50" w:type="dxa"/>
              <w:left w:w="100" w:type="dxa"/>
            </w:tcMar>
            <w:vAlign w:val="center"/>
          </w:tcPr>
          <w:p w:rsidR="00F77B2C" w:rsidRPr="00253808" w:rsidRDefault="00B0156B" w:rsidP="00A36D56">
            <w:pPr>
              <w:spacing w:after="0" w:line="240" w:lineRule="auto"/>
              <w:ind w:left="135"/>
              <w:jc w:val="center"/>
              <w:rPr>
                <w:sz w:val="20"/>
                <w:szCs w:val="20"/>
              </w:rPr>
            </w:pPr>
            <w:r w:rsidRPr="00253808">
              <w:rPr>
                <w:rFonts w:ascii="Times New Roman" w:hAnsi="Times New Roman"/>
                <w:color w:val="000000"/>
                <w:sz w:val="20"/>
                <w:szCs w:val="20"/>
              </w:rPr>
              <w:t xml:space="preserve"> 7 </w:t>
            </w:r>
          </w:p>
        </w:tc>
        <w:tc>
          <w:tcPr>
            <w:tcW w:w="1699" w:type="dxa"/>
            <w:tcMar>
              <w:top w:w="50" w:type="dxa"/>
              <w:left w:w="100" w:type="dxa"/>
            </w:tcMar>
            <w:vAlign w:val="center"/>
          </w:tcPr>
          <w:p w:rsidR="00F77B2C" w:rsidRPr="00253808" w:rsidRDefault="00B0156B" w:rsidP="00A36D56">
            <w:pPr>
              <w:spacing w:after="0" w:line="240" w:lineRule="auto"/>
              <w:ind w:left="135"/>
              <w:jc w:val="center"/>
              <w:rPr>
                <w:sz w:val="20"/>
                <w:szCs w:val="20"/>
              </w:rPr>
            </w:pPr>
            <w:r w:rsidRPr="00253808">
              <w:rPr>
                <w:rFonts w:ascii="Times New Roman" w:hAnsi="Times New Roman"/>
                <w:color w:val="000000"/>
                <w:sz w:val="20"/>
                <w:szCs w:val="20"/>
              </w:rPr>
              <w:t xml:space="preserve"> 1 </w:t>
            </w:r>
          </w:p>
        </w:tc>
        <w:tc>
          <w:tcPr>
            <w:tcW w:w="1787" w:type="dxa"/>
            <w:gridSpan w:val="2"/>
            <w:tcMar>
              <w:top w:w="50" w:type="dxa"/>
              <w:left w:w="100" w:type="dxa"/>
            </w:tcMar>
            <w:vAlign w:val="center"/>
          </w:tcPr>
          <w:p w:rsidR="00F77B2C" w:rsidRPr="00253808" w:rsidRDefault="00F77B2C" w:rsidP="00A36D56">
            <w:pPr>
              <w:spacing w:after="0" w:line="240" w:lineRule="auto"/>
              <w:ind w:left="135"/>
              <w:jc w:val="center"/>
              <w:rPr>
                <w:sz w:val="20"/>
                <w:szCs w:val="20"/>
              </w:rPr>
            </w:pPr>
          </w:p>
        </w:tc>
        <w:tc>
          <w:tcPr>
            <w:tcW w:w="2646" w:type="dxa"/>
            <w:tcMar>
              <w:top w:w="50" w:type="dxa"/>
              <w:left w:w="100" w:type="dxa"/>
            </w:tcMar>
            <w:vAlign w:val="center"/>
          </w:tcPr>
          <w:p w:rsidR="00F77B2C" w:rsidRPr="00253808" w:rsidRDefault="00B0156B" w:rsidP="00A36D56">
            <w:pPr>
              <w:spacing w:after="0" w:line="240" w:lineRule="auto"/>
              <w:ind w:left="135"/>
              <w:rPr>
                <w:sz w:val="20"/>
                <w:szCs w:val="20"/>
                <w:lang w:val="ru-RU"/>
              </w:rPr>
            </w:pPr>
            <w:r w:rsidRPr="00253808">
              <w:rPr>
                <w:rFonts w:ascii="Times New Roman" w:hAnsi="Times New Roman"/>
                <w:color w:val="000000"/>
                <w:sz w:val="20"/>
                <w:szCs w:val="20"/>
                <w:lang w:val="ru-RU"/>
              </w:rPr>
              <w:t xml:space="preserve">Библиотека ЦОК </w:t>
            </w:r>
            <w:hyperlink r:id="rId24">
              <w:r w:rsidRPr="00253808">
                <w:rPr>
                  <w:rFonts w:ascii="Times New Roman" w:hAnsi="Times New Roman"/>
                  <w:color w:val="0000FF"/>
                  <w:sz w:val="20"/>
                  <w:szCs w:val="20"/>
                  <w:u w:val="single"/>
                </w:rPr>
                <w:t>https</w:t>
              </w:r>
              <w:r w:rsidRPr="00253808">
                <w:rPr>
                  <w:rFonts w:ascii="Times New Roman" w:hAnsi="Times New Roman"/>
                  <w:color w:val="0000FF"/>
                  <w:sz w:val="20"/>
                  <w:szCs w:val="20"/>
                  <w:u w:val="single"/>
                  <w:lang w:val="ru-RU"/>
                </w:rPr>
                <w:t>://</w:t>
              </w:r>
              <w:r w:rsidRPr="00253808">
                <w:rPr>
                  <w:rFonts w:ascii="Times New Roman" w:hAnsi="Times New Roman"/>
                  <w:color w:val="0000FF"/>
                  <w:sz w:val="20"/>
                  <w:szCs w:val="20"/>
                  <w:u w:val="single"/>
                </w:rPr>
                <w:t>m</w:t>
              </w:r>
              <w:r w:rsidRPr="00253808">
                <w:rPr>
                  <w:rFonts w:ascii="Times New Roman" w:hAnsi="Times New Roman"/>
                  <w:color w:val="0000FF"/>
                  <w:sz w:val="20"/>
                  <w:szCs w:val="20"/>
                  <w:u w:val="single"/>
                  <w:lang w:val="ru-RU"/>
                </w:rPr>
                <w:t>.</w:t>
              </w:r>
              <w:r w:rsidRPr="00253808">
                <w:rPr>
                  <w:rFonts w:ascii="Times New Roman" w:hAnsi="Times New Roman"/>
                  <w:color w:val="0000FF"/>
                  <w:sz w:val="20"/>
                  <w:szCs w:val="20"/>
                  <w:u w:val="single"/>
                </w:rPr>
                <w:t>edsoo</w:t>
              </w:r>
              <w:r w:rsidRPr="00253808">
                <w:rPr>
                  <w:rFonts w:ascii="Times New Roman" w:hAnsi="Times New Roman"/>
                  <w:color w:val="0000FF"/>
                  <w:sz w:val="20"/>
                  <w:szCs w:val="20"/>
                  <w:u w:val="single"/>
                  <w:lang w:val="ru-RU"/>
                </w:rPr>
                <w:t>.</w:t>
              </w:r>
              <w:r w:rsidRPr="00253808">
                <w:rPr>
                  <w:rFonts w:ascii="Times New Roman" w:hAnsi="Times New Roman"/>
                  <w:color w:val="0000FF"/>
                  <w:sz w:val="20"/>
                  <w:szCs w:val="20"/>
                  <w:u w:val="single"/>
                </w:rPr>
                <w:t>ru</w:t>
              </w:r>
              <w:r w:rsidRPr="00253808">
                <w:rPr>
                  <w:rFonts w:ascii="Times New Roman" w:hAnsi="Times New Roman"/>
                  <w:color w:val="0000FF"/>
                  <w:sz w:val="20"/>
                  <w:szCs w:val="20"/>
                  <w:u w:val="single"/>
                  <w:lang w:val="ru-RU"/>
                </w:rPr>
                <w:t>/7</w:t>
              </w:r>
              <w:r w:rsidRPr="00253808">
                <w:rPr>
                  <w:rFonts w:ascii="Times New Roman" w:hAnsi="Times New Roman"/>
                  <w:color w:val="0000FF"/>
                  <w:sz w:val="20"/>
                  <w:szCs w:val="20"/>
                  <w:u w:val="single"/>
                </w:rPr>
                <w:t>f</w:t>
              </w:r>
              <w:r w:rsidRPr="00253808">
                <w:rPr>
                  <w:rFonts w:ascii="Times New Roman" w:hAnsi="Times New Roman"/>
                  <w:color w:val="0000FF"/>
                  <w:sz w:val="20"/>
                  <w:szCs w:val="20"/>
                  <w:u w:val="single"/>
                  <w:lang w:val="ru-RU"/>
                </w:rPr>
                <w:t>41</w:t>
              </w:r>
              <w:r w:rsidRPr="00253808">
                <w:rPr>
                  <w:rFonts w:ascii="Times New Roman" w:hAnsi="Times New Roman"/>
                  <w:color w:val="0000FF"/>
                  <w:sz w:val="20"/>
                  <w:szCs w:val="20"/>
                  <w:u w:val="single"/>
                </w:rPr>
                <w:t>c</w:t>
              </w:r>
              <w:r w:rsidRPr="00253808">
                <w:rPr>
                  <w:rFonts w:ascii="Times New Roman" w:hAnsi="Times New Roman"/>
                  <w:color w:val="0000FF"/>
                  <w:sz w:val="20"/>
                  <w:szCs w:val="20"/>
                  <w:u w:val="single"/>
                  <w:lang w:val="ru-RU"/>
                </w:rPr>
                <w:t>97</w:t>
              </w:r>
              <w:r w:rsidRPr="00253808">
                <w:rPr>
                  <w:rFonts w:ascii="Times New Roman" w:hAnsi="Times New Roman"/>
                  <w:color w:val="0000FF"/>
                  <w:sz w:val="20"/>
                  <w:szCs w:val="20"/>
                  <w:u w:val="single"/>
                </w:rPr>
                <w:t>c</w:t>
              </w:r>
            </w:hyperlink>
          </w:p>
        </w:tc>
      </w:tr>
      <w:tr w:rsidR="00F77B2C" w:rsidRPr="00253808">
        <w:trPr>
          <w:trHeight w:val="144"/>
          <w:tblCellSpacing w:w="20" w:type="nil"/>
        </w:trPr>
        <w:tc>
          <w:tcPr>
            <w:tcW w:w="0" w:type="auto"/>
            <w:gridSpan w:val="2"/>
            <w:tcMar>
              <w:top w:w="50" w:type="dxa"/>
              <w:left w:w="100" w:type="dxa"/>
            </w:tcMar>
            <w:vAlign w:val="center"/>
          </w:tcPr>
          <w:p w:rsidR="00F77B2C" w:rsidRPr="00253808" w:rsidRDefault="00B0156B" w:rsidP="00A36D56">
            <w:pPr>
              <w:spacing w:after="0" w:line="240" w:lineRule="auto"/>
              <w:ind w:left="135"/>
              <w:rPr>
                <w:sz w:val="20"/>
                <w:szCs w:val="20"/>
              </w:rPr>
            </w:pPr>
            <w:r w:rsidRPr="00253808">
              <w:rPr>
                <w:rFonts w:ascii="Times New Roman" w:hAnsi="Times New Roman"/>
                <w:color w:val="000000"/>
                <w:sz w:val="20"/>
                <w:szCs w:val="20"/>
              </w:rPr>
              <w:lastRenderedPageBreak/>
              <w:t>Итого по разделу</w:t>
            </w:r>
          </w:p>
        </w:tc>
        <w:tc>
          <w:tcPr>
            <w:tcW w:w="1535" w:type="dxa"/>
            <w:tcMar>
              <w:top w:w="50" w:type="dxa"/>
              <w:left w:w="100" w:type="dxa"/>
            </w:tcMar>
            <w:vAlign w:val="center"/>
          </w:tcPr>
          <w:p w:rsidR="00F77B2C" w:rsidRPr="00253808" w:rsidRDefault="00B0156B" w:rsidP="00A36D56">
            <w:pPr>
              <w:spacing w:after="0" w:line="240" w:lineRule="auto"/>
              <w:ind w:left="135"/>
              <w:jc w:val="center"/>
              <w:rPr>
                <w:sz w:val="20"/>
                <w:szCs w:val="20"/>
              </w:rPr>
            </w:pPr>
            <w:r w:rsidRPr="00253808">
              <w:rPr>
                <w:rFonts w:ascii="Times New Roman" w:hAnsi="Times New Roman"/>
                <w:color w:val="000000"/>
                <w:sz w:val="20"/>
                <w:szCs w:val="20"/>
              </w:rPr>
              <w:t xml:space="preserve"> 7 </w:t>
            </w:r>
          </w:p>
        </w:tc>
        <w:tc>
          <w:tcPr>
            <w:tcW w:w="0" w:type="auto"/>
            <w:gridSpan w:val="4"/>
            <w:tcMar>
              <w:top w:w="50" w:type="dxa"/>
              <w:left w:w="100" w:type="dxa"/>
            </w:tcMar>
            <w:vAlign w:val="center"/>
          </w:tcPr>
          <w:p w:rsidR="00F77B2C" w:rsidRPr="00253808" w:rsidRDefault="00F77B2C" w:rsidP="00A36D56">
            <w:pPr>
              <w:spacing w:line="240" w:lineRule="auto"/>
              <w:rPr>
                <w:sz w:val="20"/>
                <w:szCs w:val="20"/>
              </w:rPr>
            </w:pPr>
          </w:p>
        </w:tc>
      </w:tr>
      <w:tr w:rsidR="00F77B2C" w:rsidRPr="00253808">
        <w:trPr>
          <w:trHeight w:val="144"/>
          <w:tblCellSpacing w:w="20" w:type="nil"/>
        </w:trPr>
        <w:tc>
          <w:tcPr>
            <w:tcW w:w="0" w:type="auto"/>
            <w:gridSpan w:val="7"/>
            <w:tcMar>
              <w:top w:w="50" w:type="dxa"/>
              <w:left w:w="100" w:type="dxa"/>
            </w:tcMar>
            <w:vAlign w:val="center"/>
          </w:tcPr>
          <w:p w:rsidR="00F77B2C" w:rsidRPr="00253808" w:rsidRDefault="00B0156B" w:rsidP="00A36D56">
            <w:pPr>
              <w:spacing w:after="0" w:line="240" w:lineRule="auto"/>
              <w:ind w:left="135"/>
              <w:rPr>
                <w:sz w:val="20"/>
                <w:szCs w:val="20"/>
              </w:rPr>
            </w:pPr>
            <w:r w:rsidRPr="00253808">
              <w:rPr>
                <w:rFonts w:ascii="Times New Roman" w:hAnsi="Times New Roman"/>
                <w:b/>
                <w:color w:val="000000"/>
                <w:sz w:val="20"/>
                <w:szCs w:val="20"/>
              </w:rPr>
              <w:t>Раздел 6.</w:t>
            </w:r>
            <w:r w:rsidRPr="00253808">
              <w:rPr>
                <w:rFonts w:ascii="Times New Roman" w:hAnsi="Times New Roman"/>
                <w:color w:val="000000"/>
                <w:sz w:val="20"/>
                <w:szCs w:val="20"/>
              </w:rPr>
              <w:t xml:space="preserve"> </w:t>
            </w:r>
            <w:r w:rsidRPr="00253808">
              <w:rPr>
                <w:rFonts w:ascii="Times New Roman" w:hAnsi="Times New Roman"/>
                <w:b/>
                <w:color w:val="000000"/>
                <w:sz w:val="20"/>
                <w:szCs w:val="20"/>
              </w:rPr>
              <w:t>ОБОБЩАЮЩЕЕ ПОВТОРЕНИЕ</w:t>
            </w:r>
          </w:p>
        </w:tc>
      </w:tr>
      <w:tr w:rsidR="00F77B2C" w:rsidRPr="007329E6" w:rsidTr="00A36D56">
        <w:trPr>
          <w:trHeight w:val="144"/>
          <w:tblCellSpacing w:w="20" w:type="nil"/>
        </w:trPr>
        <w:tc>
          <w:tcPr>
            <w:tcW w:w="838" w:type="dxa"/>
            <w:tcMar>
              <w:top w:w="50" w:type="dxa"/>
              <w:left w:w="100" w:type="dxa"/>
            </w:tcMar>
            <w:vAlign w:val="center"/>
          </w:tcPr>
          <w:p w:rsidR="00F77B2C" w:rsidRPr="00253808" w:rsidRDefault="00B0156B" w:rsidP="00A36D56">
            <w:pPr>
              <w:spacing w:after="0" w:line="240" w:lineRule="auto"/>
              <w:rPr>
                <w:sz w:val="20"/>
                <w:szCs w:val="20"/>
              </w:rPr>
            </w:pPr>
            <w:r w:rsidRPr="00253808">
              <w:rPr>
                <w:rFonts w:ascii="Times New Roman" w:hAnsi="Times New Roman"/>
                <w:color w:val="000000"/>
                <w:sz w:val="20"/>
                <w:szCs w:val="20"/>
              </w:rPr>
              <w:t>6.1</w:t>
            </w:r>
          </w:p>
        </w:tc>
        <w:tc>
          <w:tcPr>
            <w:tcW w:w="3978" w:type="dxa"/>
            <w:tcMar>
              <w:top w:w="50" w:type="dxa"/>
              <w:left w:w="100" w:type="dxa"/>
            </w:tcMar>
            <w:vAlign w:val="center"/>
          </w:tcPr>
          <w:p w:rsidR="00F77B2C" w:rsidRPr="00253808" w:rsidRDefault="00B0156B" w:rsidP="00A36D56">
            <w:pPr>
              <w:spacing w:after="0" w:line="240" w:lineRule="auto"/>
              <w:ind w:left="135"/>
              <w:rPr>
                <w:sz w:val="20"/>
                <w:szCs w:val="20"/>
              </w:rPr>
            </w:pPr>
            <w:r w:rsidRPr="00253808">
              <w:rPr>
                <w:rFonts w:ascii="Times New Roman" w:hAnsi="Times New Roman"/>
                <w:color w:val="000000"/>
                <w:sz w:val="20"/>
                <w:szCs w:val="20"/>
              </w:rPr>
              <w:t>Обобщающее повторение</w:t>
            </w:r>
          </w:p>
        </w:tc>
        <w:tc>
          <w:tcPr>
            <w:tcW w:w="1535" w:type="dxa"/>
            <w:tcMar>
              <w:top w:w="50" w:type="dxa"/>
              <w:left w:w="100" w:type="dxa"/>
            </w:tcMar>
            <w:vAlign w:val="center"/>
          </w:tcPr>
          <w:p w:rsidR="00F77B2C" w:rsidRPr="00253808" w:rsidRDefault="00B0156B" w:rsidP="00A36D56">
            <w:pPr>
              <w:spacing w:after="0" w:line="240" w:lineRule="auto"/>
              <w:ind w:left="135"/>
              <w:jc w:val="center"/>
              <w:rPr>
                <w:sz w:val="20"/>
                <w:szCs w:val="20"/>
              </w:rPr>
            </w:pPr>
            <w:r w:rsidRPr="00253808">
              <w:rPr>
                <w:rFonts w:ascii="Times New Roman" w:hAnsi="Times New Roman"/>
                <w:color w:val="000000"/>
                <w:sz w:val="20"/>
                <w:szCs w:val="20"/>
              </w:rPr>
              <w:t xml:space="preserve"> 4 </w:t>
            </w:r>
          </w:p>
        </w:tc>
        <w:tc>
          <w:tcPr>
            <w:tcW w:w="1699" w:type="dxa"/>
            <w:tcMar>
              <w:top w:w="50" w:type="dxa"/>
              <w:left w:w="100" w:type="dxa"/>
            </w:tcMar>
            <w:vAlign w:val="center"/>
          </w:tcPr>
          <w:p w:rsidR="00F77B2C" w:rsidRPr="00253808" w:rsidRDefault="00F77B2C" w:rsidP="00A36D56">
            <w:pPr>
              <w:spacing w:after="0" w:line="240" w:lineRule="auto"/>
              <w:ind w:left="135"/>
              <w:jc w:val="center"/>
              <w:rPr>
                <w:sz w:val="20"/>
                <w:szCs w:val="20"/>
              </w:rPr>
            </w:pPr>
          </w:p>
        </w:tc>
        <w:tc>
          <w:tcPr>
            <w:tcW w:w="1787" w:type="dxa"/>
            <w:gridSpan w:val="2"/>
            <w:tcMar>
              <w:top w:w="50" w:type="dxa"/>
              <w:left w:w="100" w:type="dxa"/>
            </w:tcMar>
            <w:vAlign w:val="center"/>
          </w:tcPr>
          <w:p w:rsidR="00F77B2C" w:rsidRPr="00253808" w:rsidRDefault="00F77B2C" w:rsidP="00A36D56">
            <w:pPr>
              <w:spacing w:after="0" w:line="240" w:lineRule="auto"/>
              <w:ind w:left="135"/>
              <w:jc w:val="center"/>
              <w:rPr>
                <w:sz w:val="20"/>
                <w:szCs w:val="20"/>
              </w:rPr>
            </w:pPr>
          </w:p>
        </w:tc>
        <w:tc>
          <w:tcPr>
            <w:tcW w:w="2646" w:type="dxa"/>
            <w:tcMar>
              <w:top w:w="50" w:type="dxa"/>
              <w:left w:w="100" w:type="dxa"/>
            </w:tcMar>
            <w:vAlign w:val="center"/>
          </w:tcPr>
          <w:p w:rsidR="00F77B2C" w:rsidRPr="00253808" w:rsidRDefault="00B0156B" w:rsidP="00A36D56">
            <w:pPr>
              <w:spacing w:after="0" w:line="240" w:lineRule="auto"/>
              <w:ind w:left="135"/>
              <w:rPr>
                <w:sz w:val="20"/>
                <w:szCs w:val="20"/>
                <w:lang w:val="ru-RU"/>
              </w:rPr>
            </w:pPr>
            <w:r w:rsidRPr="00253808">
              <w:rPr>
                <w:rFonts w:ascii="Times New Roman" w:hAnsi="Times New Roman"/>
                <w:color w:val="000000"/>
                <w:sz w:val="20"/>
                <w:szCs w:val="20"/>
                <w:lang w:val="ru-RU"/>
              </w:rPr>
              <w:t xml:space="preserve">Библиотека ЦОК </w:t>
            </w:r>
            <w:hyperlink r:id="rId25">
              <w:r w:rsidRPr="00253808">
                <w:rPr>
                  <w:rFonts w:ascii="Times New Roman" w:hAnsi="Times New Roman"/>
                  <w:color w:val="0000FF"/>
                  <w:sz w:val="20"/>
                  <w:szCs w:val="20"/>
                  <w:u w:val="single"/>
                </w:rPr>
                <w:t>https</w:t>
              </w:r>
              <w:r w:rsidRPr="00253808">
                <w:rPr>
                  <w:rFonts w:ascii="Times New Roman" w:hAnsi="Times New Roman"/>
                  <w:color w:val="0000FF"/>
                  <w:sz w:val="20"/>
                  <w:szCs w:val="20"/>
                  <w:u w:val="single"/>
                  <w:lang w:val="ru-RU"/>
                </w:rPr>
                <w:t>://</w:t>
              </w:r>
              <w:r w:rsidRPr="00253808">
                <w:rPr>
                  <w:rFonts w:ascii="Times New Roman" w:hAnsi="Times New Roman"/>
                  <w:color w:val="0000FF"/>
                  <w:sz w:val="20"/>
                  <w:szCs w:val="20"/>
                  <w:u w:val="single"/>
                </w:rPr>
                <w:t>m</w:t>
              </w:r>
              <w:r w:rsidRPr="00253808">
                <w:rPr>
                  <w:rFonts w:ascii="Times New Roman" w:hAnsi="Times New Roman"/>
                  <w:color w:val="0000FF"/>
                  <w:sz w:val="20"/>
                  <w:szCs w:val="20"/>
                  <w:u w:val="single"/>
                  <w:lang w:val="ru-RU"/>
                </w:rPr>
                <w:t>.</w:t>
              </w:r>
              <w:r w:rsidRPr="00253808">
                <w:rPr>
                  <w:rFonts w:ascii="Times New Roman" w:hAnsi="Times New Roman"/>
                  <w:color w:val="0000FF"/>
                  <w:sz w:val="20"/>
                  <w:szCs w:val="20"/>
                  <w:u w:val="single"/>
                </w:rPr>
                <w:t>edsoo</w:t>
              </w:r>
              <w:r w:rsidRPr="00253808">
                <w:rPr>
                  <w:rFonts w:ascii="Times New Roman" w:hAnsi="Times New Roman"/>
                  <w:color w:val="0000FF"/>
                  <w:sz w:val="20"/>
                  <w:szCs w:val="20"/>
                  <w:u w:val="single"/>
                  <w:lang w:val="ru-RU"/>
                </w:rPr>
                <w:t>.</w:t>
              </w:r>
              <w:r w:rsidRPr="00253808">
                <w:rPr>
                  <w:rFonts w:ascii="Times New Roman" w:hAnsi="Times New Roman"/>
                  <w:color w:val="0000FF"/>
                  <w:sz w:val="20"/>
                  <w:szCs w:val="20"/>
                  <w:u w:val="single"/>
                </w:rPr>
                <w:t>ru</w:t>
              </w:r>
              <w:r w:rsidRPr="00253808">
                <w:rPr>
                  <w:rFonts w:ascii="Times New Roman" w:hAnsi="Times New Roman"/>
                  <w:color w:val="0000FF"/>
                  <w:sz w:val="20"/>
                  <w:szCs w:val="20"/>
                  <w:u w:val="single"/>
                  <w:lang w:val="ru-RU"/>
                </w:rPr>
                <w:t>/7</w:t>
              </w:r>
              <w:r w:rsidRPr="00253808">
                <w:rPr>
                  <w:rFonts w:ascii="Times New Roman" w:hAnsi="Times New Roman"/>
                  <w:color w:val="0000FF"/>
                  <w:sz w:val="20"/>
                  <w:szCs w:val="20"/>
                  <w:u w:val="single"/>
                </w:rPr>
                <w:t>f</w:t>
              </w:r>
              <w:r w:rsidRPr="00253808">
                <w:rPr>
                  <w:rFonts w:ascii="Times New Roman" w:hAnsi="Times New Roman"/>
                  <w:color w:val="0000FF"/>
                  <w:sz w:val="20"/>
                  <w:szCs w:val="20"/>
                  <w:u w:val="single"/>
                  <w:lang w:val="ru-RU"/>
                </w:rPr>
                <w:t>41</w:t>
              </w:r>
              <w:r w:rsidRPr="00253808">
                <w:rPr>
                  <w:rFonts w:ascii="Times New Roman" w:hAnsi="Times New Roman"/>
                  <w:color w:val="0000FF"/>
                  <w:sz w:val="20"/>
                  <w:szCs w:val="20"/>
                  <w:u w:val="single"/>
                </w:rPr>
                <w:t>c</w:t>
              </w:r>
              <w:r w:rsidRPr="00253808">
                <w:rPr>
                  <w:rFonts w:ascii="Times New Roman" w:hAnsi="Times New Roman"/>
                  <w:color w:val="0000FF"/>
                  <w:sz w:val="20"/>
                  <w:szCs w:val="20"/>
                  <w:u w:val="single"/>
                  <w:lang w:val="ru-RU"/>
                </w:rPr>
                <w:t>97</w:t>
              </w:r>
              <w:r w:rsidRPr="00253808">
                <w:rPr>
                  <w:rFonts w:ascii="Times New Roman" w:hAnsi="Times New Roman"/>
                  <w:color w:val="0000FF"/>
                  <w:sz w:val="20"/>
                  <w:szCs w:val="20"/>
                  <w:u w:val="single"/>
                </w:rPr>
                <w:t>c</w:t>
              </w:r>
            </w:hyperlink>
          </w:p>
        </w:tc>
      </w:tr>
      <w:tr w:rsidR="00F77B2C" w:rsidRPr="00253808">
        <w:trPr>
          <w:trHeight w:val="144"/>
          <w:tblCellSpacing w:w="20" w:type="nil"/>
        </w:trPr>
        <w:tc>
          <w:tcPr>
            <w:tcW w:w="0" w:type="auto"/>
            <w:gridSpan w:val="2"/>
            <w:tcMar>
              <w:top w:w="50" w:type="dxa"/>
              <w:left w:w="100" w:type="dxa"/>
            </w:tcMar>
            <w:vAlign w:val="center"/>
          </w:tcPr>
          <w:p w:rsidR="00F77B2C" w:rsidRPr="00253808" w:rsidRDefault="00B0156B" w:rsidP="00A36D56">
            <w:pPr>
              <w:spacing w:after="0" w:line="240" w:lineRule="auto"/>
              <w:ind w:left="135"/>
              <w:rPr>
                <w:sz w:val="20"/>
                <w:szCs w:val="20"/>
              </w:rPr>
            </w:pPr>
            <w:r w:rsidRPr="00253808">
              <w:rPr>
                <w:rFonts w:ascii="Times New Roman" w:hAnsi="Times New Roman"/>
                <w:color w:val="000000"/>
                <w:sz w:val="20"/>
                <w:szCs w:val="20"/>
              </w:rPr>
              <w:t>Итого по разделу</w:t>
            </w:r>
          </w:p>
        </w:tc>
        <w:tc>
          <w:tcPr>
            <w:tcW w:w="1535" w:type="dxa"/>
            <w:tcMar>
              <w:top w:w="50" w:type="dxa"/>
              <w:left w:w="100" w:type="dxa"/>
            </w:tcMar>
            <w:vAlign w:val="center"/>
          </w:tcPr>
          <w:p w:rsidR="00F77B2C" w:rsidRPr="00253808" w:rsidRDefault="00B0156B" w:rsidP="00A36D56">
            <w:pPr>
              <w:spacing w:after="0" w:line="240" w:lineRule="auto"/>
              <w:ind w:left="135"/>
              <w:jc w:val="center"/>
              <w:rPr>
                <w:sz w:val="20"/>
                <w:szCs w:val="20"/>
              </w:rPr>
            </w:pPr>
            <w:r w:rsidRPr="00253808">
              <w:rPr>
                <w:rFonts w:ascii="Times New Roman" w:hAnsi="Times New Roman"/>
                <w:color w:val="000000"/>
                <w:sz w:val="20"/>
                <w:szCs w:val="20"/>
              </w:rPr>
              <w:t xml:space="preserve"> 4 </w:t>
            </w:r>
          </w:p>
        </w:tc>
        <w:tc>
          <w:tcPr>
            <w:tcW w:w="0" w:type="auto"/>
            <w:gridSpan w:val="4"/>
            <w:tcMar>
              <w:top w:w="50" w:type="dxa"/>
              <w:left w:w="100" w:type="dxa"/>
            </w:tcMar>
            <w:vAlign w:val="center"/>
          </w:tcPr>
          <w:p w:rsidR="00F77B2C" w:rsidRPr="00253808" w:rsidRDefault="00F77B2C" w:rsidP="00A36D56">
            <w:pPr>
              <w:spacing w:line="240" w:lineRule="auto"/>
              <w:rPr>
                <w:sz w:val="20"/>
                <w:szCs w:val="20"/>
              </w:rPr>
            </w:pPr>
          </w:p>
        </w:tc>
      </w:tr>
      <w:tr w:rsidR="00F77B2C" w:rsidRPr="00253808">
        <w:trPr>
          <w:trHeight w:val="144"/>
          <w:tblCellSpacing w:w="20" w:type="nil"/>
        </w:trPr>
        <w:tc>
          <w:tcPr>
            <w:tcW w:w="0" w:type="auto"/>
            <w:gridSpan w:val="2"/>
            <w:tcMar>
              <w:top w:w="50" w:type="dxa"/>
              <w:left w:w="100" w:type="dxa"/>
            </w:tcMar>
            <w:vAlign w:val="center"/>
          </w:tcPr>
          <w:p w:rsidR="00F77B2C" w:rsidRPr="00253808" w:rsidRDefault="00B0156B" w:rsidP="00A36D56">
            <w:pPr>
              <w:spacing w:after="0" w:line="240" w:lineRule="auto"/>
              <w:ind w:left="135"/>
              <w:rPr>
                <w:sz w:val="20"/>
                <w:szCs w:val="20"/>
              </w:rPr>
            </w:pPr>
            <w:r w:rsidRPr="00253808">
              <w:rPr>
                <w:rFonts w:ascii="Times New Roman" w:hAnsi="Times New Roman"/>
                <w:color w:val="000000"/>
                <w:sz w:val="20"/>
                <w:szCs w:val="20"/>
              </w:rPr>
              <w:t>Резервное время</w:t>
            </w:r>
          </w:p>
        </w:tc>
        <w:tc>
          <w:tcPr>
            <w:tcW w:w="1535" w:type="dxa"/>
            <w:tcMar>
              <w:top w:w="50" w:type="dxa"/>
              <w:left w:w="100" w:type="dxa"/>
            </w:tcMar>
            <w:vAlign w:val="center"/>
          </w:tcPr>
          <w:p w:rsidR="00F77B2C" w:rsidRPr="00253808" w:rsidRDefault="00B0156B" w:rsidP="00A36D56">
            <w:pPr>
              <w:spacing w:after="0" w:line="240" w:lineRule="auto"/>
              <w:ind w:left="135"/>
              <w:jc w:val="center"/>
              <w:rPr>
                <w:sz w:val="20"/>
                <w:szCs w:val="20"/>
              </w:rPr>
            </w:pPr>
            <w:r w:rsidRPr="00253808">
              <w:rPr>
                <w:rFonts w:ascii="Times New Roman" w:hAnsi="Times New Roman"/>
                <w:color w:val="000000"/>
                <w:sz w:val="20"/>
                <w:szCs w:val="20"/>
              </w:rPr>
              <w:t xml:space="preserve"> 3 </w:t>
            </w:r>
          </w:p>
        </w:tc>
        <w:tc>
          <w:tcPr>
            <w:tcW w:w="1699" w:type="dxa"/>
            <w:tcMar>
              <w:top w:w="50" w:type="dxa"/>
              <w:left w:w="100" w:type="dxa"/>
            </w:tcMar>
            <w:vAlign w:val="center"/>
          </w:tcPr>
          <w:p w:rsidR="00F77B2C" w:rsidRPr="00253808" w:rsidRDefault="00F77B2C" w:rsidP="00A36D56">
            <w:pPr>
              <w:spacing w:after="0" w:line="240" w:lineRule="auto"/>
              <w:ind w:left="135"/>
              <w:jc w:val="center"/>
              <w:rPr>
                <w:sz w:val="20"/>
                <w:szCs w:val="20"/>
              </w:rPr>
            </w:pPr>
          </w:p>
        </w:tc>
        <w:tc>
          <w:tcPr>
            <w:tcW w:w="1787" w:type="dxa"/>
            <w:gridSpan w:val="2"/>
            <w:tcMar>
              <w:top w:w="50" w:type="dxa"/>
              <w:left w:w="100" w:type="dxa"/>
            </w:tcMar>
            <w:vAlign w:val="center"/>
          </w:tcPr>
          <w:p w:rsidR="00F77B2C" w:rsidRPr="00253808" w:rsidRDefault="00F77B2C" w:rsidP="00A36D56">
            <w:pPr>
              <w:spacing w:after="0" w:line="240" w:lineRule="auto"/>
              <w:ind w:left="135"/>
              <w:jc w:val="center"/>
              <w:rPr>
                <w:sz w:val="20"/>
                <w:szCs w:val="20"/>
              </w:rPr>
            </w:pPr>
          </w:p>
        </w:tc>
        <w:tc>
          <w:tcPr>
            <w:tcW w:w="2646" w:type="dxa"/>
            <w:tcMar>
              <w:top w:w="50" w:type="dxa"/>
              <w:left w:w="100" w:type="dxa"/>
            </w:tcMar>
            <w:vAlign w:val="center"/>
          </w:tcPr>
          <w:p w:rsidR="00F77B2C" w:rsidRPr="00253808" w:rsidRDefault="00F77B2C" w:rsidP="00A36D56">
            <w:pPr>
              <w:spacing w:after="0" w:line="240" w:lineRule="auto"/>
              <w:ind w:left="135"/>
              <w:rPr>
                <w:sz w:val="20"/>
                <w:szCs w:val="20"/>
              </w:rPr>
            </w:pPr>
          </w:p>
        </w:tc>
      </w:tr>
      <w:tr w:rsidR="00F77B2C" w:rsidRPr="00253808">
        <w:trPr>
          <w:trHeight w:val="144"/>
          <w:tblCellSpacing w:w="20" w:type="nil"/>
        </w:trPr>
        <w:tc>
          <w:tcPr>
            <w:tcW w:w="0" w:type="auto"/>
            <w:gridSpan w:val="2"/>
            <w:tcMar>
              <w:top w:w="50" w:type="dxa"/>
              <w:left w:w="100" w:type="dxa"/>
            </w:tcMar>
            <w:vAlign w:val="center"/>
          </w:tcPr>
          <w:p w:rsidR="00F77B2C" w:rsidRPr="00253808" w:rsidRDefault="00B0156B" w:rsidP="00A36D56">
            <w:pPr>
              <w:spacing w:after="0" w:line="240" w:lineRule="auto"/>
              <w:ind w:left="135"/>
              <w:rPr>
                <w:sz w:val="20"/>
                <w:szCs w:val="20"/>
                <w:lang w:val="ru-RU"/>
              </w:rPr>
            </w:pPr>
            <w:r w:rsidRPr="00253808">
              <w:rPr>
                <w:rFonts w:ascii="Times New Roman" w:hAnsi="Times New Roman"/>
                <w:color w:val="000000"/>
                <w:sz w:val="20"/>
                <w:szCs w:val="20"/>
                <w:lang w:val="ru-RU"/>
              </w:rPr>
              <w:t>ОБЩЕЕ КОЛИЧЕСТВО ЧАСОВ ПО ПРОГРАММЕ</w:t>
            </w:r>
          </w:p>
        </w:tc>
        <w:tc>
          <w:tcPr>
            <w:tcW w:w="1535" w:type="dxa"/>
            <w:tcMar>
              <w:top w:w="50" w:type="dxa"/>
              <w:left w:w="100" w:type="dxa"/>
            </w:tcMar>
            <w:vAlign w:val="center"/>
          </w:tcPr>
          <w:p w:rsidR="00F77B2C" w:rsidRPr="00253808" w:rsidRDefault="00B0156B" w:rsidP="00A36D56">
            <w:pPr>
              <w:spacing w:after="0" w:line="240" w:lineRule="auto"/>
              <w:ind w:left="135"/>
              <w:jc w:val="center"/>
              <w:rPr>
                <w:sz w:val="20"/>
                <w:szCs w:val="20"/>
              </w:rPr>
            </w:pPr>
            <w:r w:rsidRPr="00253808">
              <w:rPr>
                <w:rFonts w:ascii="Times New Roman" w:hAnsi="Times New Roman"/>
                <w:color w:val="000000"/>
                <w:sz w:val="20"/>
                <w:szCs w:val="20"/>
                <w:lang w:val="ru-RU"/>
              </w:rPr>
              <w:t xml:space="preserve"> </w:t>
            </w:r>
            <w:r w:rsidRPr="00253808">
              <w:rPr>
                <w:rFonts w:ascii="Times New Roman" w:hAnsi="Times New Roman"/>
                <w:color w:val="000000"/>
                <w:sz w:val="20"/>
                <w:szCs w:val="20"/>
              </w:rPr>
              <w:t xml:space="preserve">68 </w:t>
            </w:r>
          </w:p>
        </w:tc>
        <w:tc>
          <w:tcPr>
            <w:tcW w:w="1699" w:type="dxa"/>
            <w:tcMar>
              <w:top w:w="50" w:type="dxa"/>
              <w:left w:w="100" w:type="dxa"/>
            </w:tcMar>
            <w:vAlign w:val="center"/>
          </w:tcPr>
          <w:p w:rsidR="00F77B2C" w:rsidRPr="00253808" w:rsidRDefault="00B0156B" w:rsidP="00A36D56">
            <w:pPr>
              <w:spacing w:after="0" w:line="240" w:lineRule="auto"/>
              <w:ind w:left="135"/>
              <w:jc w:val="center"/>
              <w:rPr>
                <w:sz w:val="20"/>
                <w:szCs w:val="20"/>
              </w:rPr>
            </w:pPr>
            <w:r w:rsidRPr="00253808">
              <w:rPr>
                <w:rFonts w:ascii="Times New Roman" w:hAnsi="Times New Roman"/>
                <w:color w:val="000000"/>
                <w:sz w:val="20"/>
                <w:szCs w:val="20"/>
              </w:rPr>
              <w:t xml:space="preserve"> 4 </w:t>
            </w:r>
          </w:p>
        </w:tc>
        <w:tc>
          <w:tcPr>
            <w:tcW w:w="1787" w:type="dxa"/>
            <w:gridSpan w:val="2"/>
            <w:tcMar>
              <w:top w:w="50" w:type="dxa"/>
              <w:left w:w="100" w:type="dxa"/>
            </w:tcMar>
            <w:vAlign w:val="center"/>
          </w:tcPr>
          <w:p w:rsidR="00F77B2C" w:rsidRPr="00253808" w:rsidRDefault="00B0156B" w:rsidP="00A36D56">
            <w:pPr>
              <w:spacing w:after="0" w:line="240" w:lineRule="auto"/>
              <w:ind w:left="135"/>
              <w:jc w:val="center"/>
              <w:rPr>
                <w:sz w:val="20"/>
                <w:szCs w:val="20"/>
              </w:rPr>
            </w:pPr>
            <w:r w:rsidRPr="00253808">
              <w:rPr>
                <w:rFonts w:ascii="Times New Roman" w:hAnsi="Times New Roman"/>
                <w:color w:val="000000"/>
                <w:sz w:val="20"/>
                <w:szCs w:val="20"/>
              </w:rPr>
              <w:t xml:space="preserve"> 7 </w:t>
            </w:r>
          </w:p>
        </w:tc>
        <w:tc>
          <w:tcPr>
            <w:tcW w:w="2646" w:type="dxa"/>
            <w:tcMar>
              <w:top w:w="50" w:type="dxa"/>
              <w:left w:w="100" w:type="dxa"/>
            </w:tcMar>
            <w:vAlign w:val="center"/>
          </w:tcPr>
          <w:p w:rsidR="00F77B2C" w:rsidRPr="00253808" w:rsidRDefault="00F77B2C" w:rsidP="00A36D56">
            <w:pPr>
              <w:spacing w:line="240" w:lineRule="auto"/>
              <w:rPr>
                <w:sz w:val="20"/>
                <w:szCs w:val="20"/>
              </w:rPr>
            </w:pPr>
          </w:p>
        </w:tc>
      </w:tr>
    </w:tbl>
    <w:p w:rsidR="00F77B2C" w:rsidRDefault="00F77B2C">
      <w:pPr>
        <w:sectPr w:rsidR="00F77B2C">
          <w:pgSz w:w="16383" w:h="11906" w:orient="landscape"/>
          <w:pgMar w:top="1134" w:right="850" w:bottom="1134" w:left="1701" w:header="720" w:footer="720" w:gutter="0"/>
          <w:cols w:space="720"/>
        </w:sectPr>
      </w:pPr>
    </w:p>
    <w:p w:rsidR="00F77B2C" w:rsidRPr="00253808" w:rsidRDefault="00B0156B">
      <w:pPr>
        <w:spacing w:after="0"/>
        <w:ind w:left="120"/>
        <w:rPr>
          <w:sz w:val="24"/>
          <w:szCs w:val="24"/>
        </w:rPr>
      </w:pPr>
      <w:bookmarkStart w:id="11" w:name="block-7647675"/>
      <w:bookmarkEnd w:id="10"/>
      <w:r w:rsidRPr="00253808">
        <w:rPr>
          <w:rFonts w:ascii="Times New Roman" w:hAnsi="Times New Roman"/>
          <w:b/>
          <w:color w:val="000000"/>
          <w:sz w:val="24"/>
          <w:szCs w:val="24"/>
        </w:rPr>
        <w:lastRenderedPageBreak/>
        <w:t xml:space="preserve"> ПОУРОЧНОЕ ПЛАНИРОВАНИЕ </w:t>
      </w:r>
    </w:p>
    <w:p w:rsidR="00F77B2C" w:rsidRPr="00253808" w:rsidRDefault="00B0156B">
      <w:pPr>
        <w:spacing w:after="0"/>
        <w:ind w:left="120"/>
        <w:rPr>
          <w:sz w:val="24"/>
          <w:szCs w:val="24"/>
        </w:rPr>
      </w:pPr>
      <w:r w:rsidRPr="00253808">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60"/>
        <w:gridCol w:w="5052"/>
        <w:gridCol w:w="992"/>
        <w:gridCol w:w="1276"/>
        <w:gridCol w:w="1559"/>
        <w:gridCol w:w="1276"/>
        <w:gridCol w:w="3025"/>
      </w:tblGrid>
      <w:tr w:rsidR="00F77B2C" w:rsidRPr="00253808" w:rsidTr="00A36D56">
        <w:trPr>
          <w:trHeight w:val="144"/>
          <w:tblCellSpacing w:w="20" w:type="nil"/>
        </w:trPr>
        <w:tc>
          <w:tcPr>
            <w:tcW w:w="860" w:type="dxa"/>
            <w:vMerge w:val="restart"/>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rPr>
            </w:pPr>
            <w:r w:rsidRPr="00253808">
              <w:rPr>
                <w:rFonts w:ascii="Times New Roman" w:hAnsi="Times New Roman" w:cs="Times New Roman"/>
                <w:b/>
                <w:color w:val="000000"/>
                <w:sz w:val="24"/>
                <w:szCs w:val="24"/>
              </w:rPr>
              <w:t xml:space="preserve">№ п/п </w:t>
            </w:r>
          </w:p>
          <w:p w:rsidR="00F77B2C" w:rsidRPr="00253808" w:rsidRDefault="00F77B2C" w:rsidP="00253808">
            <w:pPr>
              <w:spacing w:after="0" w:line="240" w:lineRule="auto"/>
              <w:ind w:left="135"/>
              <w:rPr>
                <w:rFonts w:ascii="Times New Roman" w:hAnsi="Times New Roman" w:cs="Times New Roman"/>
                <w:sz w:val="24"/>
                <w:szCs w:val="24"/>
              </w:rPr>
            </w:pPr>
          </w:p>
        </w:tc>
        <w:tc>
          <w:tcPr>
            <w:tcW w:w="5052" w:type="dxa"/>
            <w:vMerge w:val="restart"/>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rPr>
            </w:pPr>
            <w:r w:rsidRPr="00253808">
              <w:rPr>
                <w:rFonts w:ascii="Times New Roman" w:hAnsi="Times New Roman" w:cs="Times New Roman"/>
                <w:b/>
                <w:color w:val="000000"/>
                <w:sz w:val="24"/>
                <w:szCs w:val="24"/>
              </w:rPr>
              <w:t xml:space="preserve">Тема урока </w:t>
            </w:r>
          </w:p>
          <w:p w:rsidR="00F77B2C" w:rsidRPr="00253808" w:rsidRDefault="00F77B2C" w:rsidP="00253808">
            <w:pPr>
              <w:spacing w:after="0" w:line="240" w:lineRule="auto"/>
              <w:ind w:left="135"/>
              <w:rPr>
                <w:rFonts w:ascii="Times New Roman" w:hAnsi="Times New Roman" w:cs="Times New Roman"/>
                <w:sz w:val="24"/>
                <w:szCs w:val="24"/>
              </w:rPr>
            </w:pPr>
          </w:p>
        </w:tc>
        <w:tc>
          <w:tcPr>
            <w:tcW w:w="3827" w:type="dxa"/>
            <w:gridSpan w:val="3"/>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b/>
                <w:color w:val="000000"/>
                <w:sz w:val="24"/>
                <w:szCs w:val="24"/>
              </w:rPr>
              <w:t>Количество часов</w:t>
            </w:r>
          </w:p>
        </w:tc>
        <w:tc>
          <w:tcPr>
            <w:tcW w:w="1276" w:type="dxa"/>
            <w:vMerge w:val="restart"/>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rPr>
            </w:pPr>
            <w:r w:rsidRPr="00253808">
              <w:rPr>
                <w:rFonts w:ascii="Times New Roman" w:hAnsi="Times New Roman" w:cs="Times New Roman"/>
                <w:b/>
                <w:color w:val="000000"/>
                <w:sz w:val="24"/>
                <w:szCs w:val="24"/>
              </w:rPr>
              <w:t xml:space="preserve">Дата изучения </w:t>
            </w:r>
          </w:p>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vMerge w:val="restart"/>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rPr>
            </w:pPr>
            <w:r w:rsidRPr="00253808">
              <w:rPr>
                <w:rFonts w:ascii="Times New Roman" w:hAnsi="Times New Roman" w:cs="Times New Roman"/>
                <w:b/>
                <w:color w:val="000000"/>
                <w:sz w:val="24"/>
                <w:szCs w:val="24"/>
              </w:rPr>
              <w:t xml:space="preserve">Электронные цифровые образовательные ресурсы </w:t>
            </w:r>
          </w:p>
          <w:p w:rsidR="00F77B2C" w:rsidRPr="00253808" w:rsidRDefault="00F77B2C" w:rsidP="00253808">
            <w:pPr>
              <w:spacing w:after="0" w:line="240" w:lineRule="auto"/>
              <w:ind w:left="135"/>
              <w:rPr>
                <w:rFonts w:ascii="Times New Roman" w:hAnsi="Times New Roman" w:cs="Times New Roman"/>
                <w:sz w:val="24"/>
                <w:szCs w:val="24"/>
              </w:rPr>
            </w:pPr>
          </w:p>
        </w:tc>
      </w:tr>
      <w:tr w:rsidR="00F77B2C" w:rsidRPr="00253808" w:rsidTr="00A36D56">
        <w:trPr>
          <w:trHeight w:val="144"/>
          <w:tblCellSpacing w:w="20" w:type="nil"/>
        </w:trPr>
        <w:tc>
          <w:tcPr>
            <w:tcW w:w="860" w:type="dxa"/>
            <w:vMerge/>
            <w:tcBorders>
              <w:top w:val="nil"/>
            </w:tcBorders>
            <w:tcMar>
              <w:top w:w="50" w:type="dxa"/>
              <w:left w:w="100" w:type="dxa"/>
            </w:tcMar>
          </w:tcPr>
          <w:p w:rsidR="00F77B2C" w:rsidRPr="00253808" w:rsidRDefault="00F77B2C" w:rsidP="00253808">
            <w:pPr>
              <w:spacing w:line="240" w:lineRule="auto"/>
              <w:rPr>
                <w:rFonts w:ascii="Times New Roman" w:hAnsi="Times New Roman" w:cs="Times New Roman"/>
                <w:sz w:val="24"/>
                <w:szCs w:val="24"/>
              </w:rPr>
            </w:pPr>
          </w:p>
        </w:tc>
        <w:tc>
          <w:tcPr>
            <w:tcW w:w="5052" w:type="dxa"/>
            <w:vMerge/>
            <w:tcBorders>
              <w:top w:val="nil"/>
            </w:tcBorders>
            <w:tcMar>
              <w:top w:w="50" w:type="dxa"/>
              <w:left w:w="100" w:type="dxa"/>
            </w:tcMar>
          </w:tcPr>
          <w:p w:rsidR="00F77B2C" w:rsidRPr="00253808" w:rsidRDefault="00F77B2C" w:rsidP="00253808">
            <w:pPr>
              <w:spacing w:line="240" w:lineRule="auto"/>
              <w:rPr>
                <w:rFonts w:ascii="Times New Roman" w:hAnsi="Times New Roman" w:cs="Times New Roman"/>
                <w:sz w:val="24"/>
                <w:szCs w:val="24"/>
              </w:rPr>
            </w:pPr>
          </w:p>
        </w:tc>
        <w:tc>
          <w:tcPr>
            <w:tcW w:w="99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rPr>
            </w:pPr>
            <w:r w:rsidRPr="00253808">
              <w:rPr>
                <w:rFonts w:ascii="Times New Roman" w:hAnsi="Times New Roman" w:cs="Times New Roman"/>
                <w:b/>
                <w:color w:val="000000"/>
                <w:sz w:val="24"/>
                <w:szCs w:val="24"/>
              </w:rPr>
              <w:t xml:space="preserve">Всего </w:t>
            </w:r>
          </w:p>
          <w:p w:rsidR="00F77B2C" w:rsidRPr="00253808" w:rsidRDefault="00F77B2C" w:rsidP="00253808">
            <w:pPr>
              <w:spacing w:after="0" w:line="240" w:lineRule="auto"/>
              <w:ind w:left="135"/>
              <w:rPr>
                <w:rFonts w:ascii="Times New Roman" w:hAnsi="Times New Roman" w:cs="Times New Roman"/>
                <w:sz w:val="24"/>
                <w:szCs w:val="24"/>
              </w:rPr>
            </w:pPr>
          </w:p>
        </w:tc>
        <w:tc>
          <w:tcPr>
            <w:tcW w:w="1276"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rPr>
            </w:pPr>
            <w:r w:rsidRPr="00253808">
              <w:rPr>
                <w:rFonts w:ascii="Times New Roman" w:hAnsi="Times New Roman" w:cs="Times New Roman"/>
                <w:b/>
                <w:color w:val="000000"/>
                <w:sz w:val="24"/>
                <w:szCs w:val="24"/>
              </w:rPr>
              <w:t xml:space="preserve">Контрольные работы </w:t>
            </w:r>
          </w:p>
          <w:p w:rsidR="00F77B2C" w:rsidRPr="00253808" w:rsidRDefault="00F77B2C" w:rsidP="00253808">
            <w:pPr>
              <w:spacing w:after="0" w:line="240" w:lineRule="auto"/>
              <w:ind w:left="135"/>
              <w:rPr>
                <w:rFonts w:ascii="Times New Roman" w:hAnsi="Times New Roman" w:cs="Times New Roman"/>
                <w:sz w:val="24"/>
                <w:szCs w:val="24"/>
              </w:rPr>
            </w:pPr>
          </w:p>
        </w:tc>
        <w:tc>
          <w:tcPr>
            <w:tcW w:w="1559"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rPr>
            </w:pPr>
            <w:r w:rsidRPr="00253808">
              <w:rPr>
                <w:rFonts w:ascii="Times New Roman" w:hAnsi="Times New Roman" w:cs="Times New Roman"/>
                <w:b/>
                <w:color w:val="000000"/>
                <w:sz w:val="24"/>
                <w:szCs w:val="24"/>
              </w:rPr>
              <w:t xml:space="preserve">Практические работы </w:t>
            </w:r>
          </w:p>
          <w:p w:rsidR="00F77B2C" w:rsidRPr="00253808" w:rsidRDefault="00F77B2C" w:rsidP="00253808">
            <w:pPr>
              <w:spacing w:after="0" w:line="240" w:lineRule="auto"/>
              <w:ind w:left="135"/>
              <w:rPr>
                <w:rFonts w:ascii="Times New Roman" w:hAnsi="Times New Roman" w:cs="Times New Roman"/>
                <w:sz w:val="24"/>
                <w:szCs w:val="24"/>
              </w:rPr>
            </w:pPr>
          </w:p>
        </w:tc>
        <w:tc>
          <w:tcPr>
            <w:tcW w:w="1276" w:type="dxa"/>
            <w:vMerge/>
            <w:tcBorders>
              <w:top w:val="nil"/>
            </w:tcBorders>
            <w:tcMar>
              <w:top w:w="50" w:type="dxa"/>
              <w:left w:w="100" w:type="dxa"/>
            </w:tcMar>
          </w:tcPr>
          <w:p w:rsidR="00F77B2C" w:rsidRPr="00253808" w:rsidRDefault="00F77B2C" w:rsidP="00253808">
            <w:pPr>
              <w:spacing w:line="240" w:lineRule="auto"/>
              <w:rPr>
                <w:rFonts w:ascii="Times New Roman" w:hAnsi="Times New Roman" w:cs="Times New Roman"/>
                <w:sz w:val="24"/>
                <w:szCs w:val="24"/>
              </w:rPr>
            </w:pPr>
          </w:p>
        </w:tc>
        <w:tc>
          <w:tcPr>
            <w:tcW w:w="3025" w:type="dxa"/>
            <w:vMerge/>
            <w:tcBorders>
              <w:top w:val="nil"/>
            </w:tcBorders>
            <w:tcMar>
              <w:top w:w="50" w:type="dxa"/>
              <w:left w:w="100" w:type="dxa"/>
            </w:tcMar>
          </w:tcPr>
          <w:p w:rsidR="00F77B2C" w:rsidRPr="00253808" w:rsidRDefault="00F77B2C" w:rsidP="00253808">
            <w:pPr>
              <w:spacing w:line="240" w:lineRule="auto"/>
              <w:rPr>
                <w:rFonts w:ascii="Times New Roman" w:hAnsi="Times New Roman" w:cs="Times New Roman"/>
                <w:sz w:val="24"/>
                <w:szCs w:val="24"/>
              </w:rPr>
            </w:pPr>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1</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Физика — наука о природе. Научные методы познания окружающего мира</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26">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32</w:t>
              </w:r>
              <w:r w:rsidRPr="00253808">
                <w:rPr>
                  <w:rFonts w:ascii="Times New Roman" w:hAnsi="Times New Roman" w:cs="Times New Roman"/>
                  <w:color w:val="0000FF"/>
                  <w:sz w:val="24"/>
                  <w:szCs w:val="24"/>
                  <w:u w:val="single"/>
                </w:rPr>
                <w:t>e</w:t>
              </w:r>
              <w:r w:rsidRPr="00253808">
                <w:rPr>
                  <w:rFonts w:ascii="Times New Roman" w:hAnsi="Times New Roman" w:cs="Times New Roman"/>
                  <w:color w:val="0000FF"/>
                  <w:sz w:val="24"/>
                  <w:szCs w:val="24"/>
                  <w:u w:val="single"/>
                  <w:lang w:val="ru-RU"/>
                </w:rPr>
                <w:t>2</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2</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Роль и место физики в формировании современной научной картины мира, в практической деятельности людей</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27">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33</w:t>
              </w:r>
              <w:r w:rsidRPr="00253808">
                <w:rPr>
                  <w:rFonts w:ascii="Times New Roman" w:hAnsi="Times New Roman" w:cs="Times New Roman"/>
                  <w:color w:val="0000FF"/>
                  <w:sz w:val="24"/>
                  <w:szCs w:val="24"/>
                  <w:u w:val="single"/>
                </w:rPr>
                <w:t>e</w:t>
              </w:r>
              <w:r w:rsidRPr="00253808">
                <w:rPr>
                  <w:rFonts w:ascii="Times New Roman" w:hAnsi="Times New Roman" w:cs="Times New Roman"/>
                  <w:color w:val="0000FF"/>
                  <w:sz w:val="24"/>
                  <w:szCs w:val="24"/>
                  <w:u w:val="single"/>
                  <w:lang w:val="ru-RU"/>
                </w:rPr>
                <w:t>6</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3</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Механическое движение. Относительность механического движения. </w:t>
            </w:r>
            <w:r w:rsidRPr="00253808">
              <w:rPr>
                <w:rFonts w:ascii="Times New Roman" w:hAnsi="Times New Roman" w:cs="Times New Roman"/>
                <w:color w:val="000000"/>
                <w:sz w:val="24"/>
                <w:szCs w:val="24"/>
              </w:rPr>
              <w:t>Перемещение, скорость, ускорение</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28">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3508</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4</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rPr>
            </w:pPr>
            <w:r w:rsidRPr="00253808">
              <w:rPr>
                <w:rFonts w:ascii="Times New Roman" w:hAnsi="Times New Roman" w:cs="Times New Roman"/>
                <w:color w:val="000000"/>
                <w:sz w:val="24"/>
                <w:szCs w:val="24"/>
              </w:rPr>
              <w:t>Равномерное прямолинеи</w:t>
            </w:r>
            <w:r w:rsidRPr="00253808">
              <w:rPr>
                <w:rFonts w:ascii="Cambria Math" w:hAnsi="Cambria Math" w:cs="Cambria Math"/>
                <w:color w:val="000000"/>
                <w:sz w:val="24"/>
                <w:szCs w:val="24"/>
              </w:rPr>
              <w:t>̆</w:t>
            </w:r>
            <w:r w:rsidRPr="00253808">
              <w:rPr>
                <w:rFonts w:ascii="Times New Roman" w:hAnsi="Times New Roman" w:cs="Times New Roman"/>
                <w:color w:val="000000"/>
                <w:sz w:val="24"/>
                <w:szCs w:val="24"/>
              </w:rPr>
              <w:t>ное движение</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29">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3620</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5</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rPr>
            </w:pPr>
            <w:r w:rsidRPr="00253808">
              <w:rPr>
                <w:rFonts w:ascii="Times New Roman" w:hAnsi="Times New Roman" w:cs="Times New Roman"/>
                <w:color w:val="000000"/>
                <w:sz w:val="24"/>
                <w:szCs w:val="24"/>
              </w:rPr>
              <w:t>Равноускоренное прямолинеи</w:t>
            </w:r>
            <w:r w:rsidRPr="00253808">
              <w:rPr>
                <w:rFonts w:ascii="Cambria Math" w:hAnsi="Cambria Math" w:cs="Cambria Math"/>
                <w:color w:val="000000"/>
                <w:sz w:val="24"/>
                <w:szCs w:val="24"/>
              </w:rPr>
              <w:t>̆</w:t>
            </w:r>
            <w:r w:rsidRPr="00253808">
              <w:rPr>
                <w:rFonts w:ascii="Times New Roman" w:hAnsi="Times New Roman" w:cs="Times New Roman"/>
                <w:color w:val="000000"/>
                <w:sz w:val="24"/>
                <w:szCs w:val="24"/>
              </w:rPr>
              <w:t>ное движение</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30">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372</w:t>
              </w:r>
              <w:r w:rsidRPr="00253808">
                <w:rPr>
                  <w:rFonts w:ascii="Times New Roman" w:hAnsi="Times New Roman" w:cs="Times New Roman"/>
                  <w:color w:val="0000FF"/>
                  <w:sz w:val="24"/>
                  <w:szCs w:val="24"/>
                  <w:u w:val="single"/>
                </w:rPr>
                <w:t>e</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6</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Свободное падение. Ускорение свободного падения</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31">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39</w:t>
              </w:r>
              <w:r w:rsidRPr="00253808">
                <w:rPr>
                  <w:rFonts w:ascii="Times New Roman" w:hAnsi="Times New Roman" w:cs="Times New Roman"/>
                  <w:color w:val="0000FF"/>
                  <w:sz w:val="24"/>
                  <w:szCs w:val="24"/>
                  <w:u w:val="single"/>
                </w:rPr>
                <w:t>cc</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7</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Криволинейное движение. Движение материальной точки по окружности</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32">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3</w:t>
              </w:r>
              <w:r w:rsidRPr="00253808">
                <w:rPr>
                  <w:rFonts w:ascii="Times New Roman" w:hAnsi="Times New Roman" w:cs="Times New Roman"/>
                  <w:color w:val="0000FF"/>
                  <w:sz w:val="24"/>
                  <w:szCs w:val="24"/>
                  <w:u w:val="single"/>
                </w:rPr>
                <w:t>ada</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8</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Принцип относительности Галилея. Инерциальные системы отсчета. </w:t>
            </w:r>
            <w:r w:rsidRPr="00253808">
              <w:rPr>
                <w:rFonts w:ascii="Times New Roman" w:hAnsi="Times New Roman" w:cs="Times New Roman"/>
                <w:color w:val="000000"/>
                <w:sz w:val="24"/>
                <w:szCs w:val="24"/>
              </w:rPr>
              <w:t>Первый закон Ньютона</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33">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3</w:t>
              </w:r>
              <w:r w:rsidRPr="00253808">
                <w:rPr>
                  <w:rFonts w:ascii="Times New Roman" w:hAnsi="Times New Roman" w:cs="Times New Roman"/>
                  <w:color w:val="0000FF"/>
                  <w:sz w:val="24"/>
                  <w:szCs w:val="24"/>
                  <w:u w:val="single"/>
                </w:rPr>
                <w:t>be</w:t>
              </w:r>
              <w:r w:rsidRPr="00253808">
                <w:rPr>
                  <w:rFonts w:ascii="Times New Roman" w:hAnsi="Times New Roman" w:cs="Times New Roman"/>
                  <w:color w:val="0000FF"/>
                  <w:sz w:val="24"/>
                  <w:szCs w:val="24"/>
                  <w:u w:val="single"/>
                  <w:lang w:val="ru-RU"/>
                </w:rPr>
                <w:t>8</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9</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Масса тела. Сила. Принцип суперпозиции сил. Второи</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 xml:space="preserve"> закон Ньютона для материальнои</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 xml:space="preserve"> точки</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34">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3</w:t>
              </w:r>
              <w:r w:rsidRPr="00253808">
                <w:rPr>
                  <w:rFonts w:ascii="Times New Roman" w:hAnsi="Times New Roman" w:cs="Times New Roman"/>
                  <w:color w:val="0000FF"/>
                  <w:sz w:val="24"/>
                  <w:szCs w:val="24"/>
                  <w:u w:val="single"/>
                </w:rPr>
                <w:t>be</w:t>
              </w:r>
              <w:r w:rsidRPr="00253808">
                <w:rPr>
                  <w:rFonts w:ascii="Times New Roman" w:hAnsi="Times New Roman" w:cs="Times New Roman"/>
                  <w:color w:val="0000FF"/>
                  <w:sz w:val="24"/>
                  <w:szCs w:val="24"/>
                  <w:u w:val="single"/>
                  <w:lang w:val="ru-RU"/>
                </w:rPr>
                <w:t>8</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10</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Третии</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 xml:space="preserve"> закон Ньютона для материальных точек</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35">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3</w:t>
              </w:r>
              <w:r w:rsidRPr="00253808">
                <w:rPr>
                  <w:rFonts w:ascii="Times New Roman" w:hAnsi="Times New Roman" w:cs="Times New Roman"/>
                  <w:color w:val="0000FF"/>
                  <w:sz w:val="24"/>
                  <w:szCs w:val="24"/>
                  <w:u w:val="single"/>
                </w:rPr>
                <w:t>be</w:t>
              </w:r>
              <w:r w:rsidRPr="00253808">
                <w:rPr>
                  <w:rFonts w:ascii="Times New Roman" w:hAnsi="Times New Roman" w:cs="Times New Roman"/>
                  <w:color w:val="0000FF"/>
                  <w:sz w:val="24"/>
                  <w:szCs w:val="24"/>
                  <w:u w:val="single"/>
                  <w:lang w:val="ru-RU"/>
                </w:rPr>
                <w:t>8</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11</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Закон всемирного тяготения. Сила тяжести. </w:t>
            </w:r>
            <w:r w:rsidRPr="00253808">
              <w:rPr>
                <w:rFonts w:ascii="Times New Roman" w:hAnsi="Times New Roman" w:cs="Times New Roman"/>
                <w:color w:val="000000"/>
                <w:sz w:val="24"/>
                <w:szCs w:val="24"/>
              </w:rPr>
              <w:lastRenderedPageBreak/>
              <w:t>Первая космическая скорость</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lastRenderedPageBreak/>
              <w:t xml:space="preserve"> 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36">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3</w:t>
              </w:r>
              <w:r w:rsidRPr="00253808">
                <w:rPr>
                  <w:rFonts w:ascii="Times New Roman" w:hAnsi="Times New Roman" w:cs="Times New Roman"/>
                  <w:color w:val="0000FF"/>
                  <w:sz w:val="24"/>
                  <w:szCs w:val="24"/>
                  <w:u w:val="single"/>
                </w:rPr>
                <w:t>d</w:t>
              </w:r>
              <w:r w:rsidRPr="00253808">
                <w:rPr>
                  <w:rFonts w:ascii="Times New Roman" w:hAnsi="Times New Roman" w:cs="Times New Roman"/>
                  <w:color w:val="0000FF"/>
                  <w:sz w:val="24"/>
                  <w:szCs w:val="24"/>
                  <w:u w:val="single"/>
                  <w:lang w:val="ru-RU"/>
                </w:rPr>
                <w:t>00</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lastRenderedPageBreak/>
              <w:t>12</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Сила упругости. Закон Гука. Вес тела</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37">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3</w:t>
              </w:r>
              <w:r w:rsidRPr="00253808">
                <w:rPr>
                  <w:rFonts w:ascii="Times New Roman" w:hAnsi="Times New Roman" w:cs="Times New Roman"/>
                  <w:color w:val="0000FF"/>
                  <w:sz w:val="24"/>
                  <w:szCs w:val="24"/>
                  <w:u w:val="single"/>
                </w:rPr>
                <w:t>e</w:t>
              </w:r>
              <w:r w:rsidRPr="00253808">
                <w:rPr>
                  <w:rFonts w:ascii="Times New Roman" w:hAnsi="Times New Roman" w:cs="Times New Roman"/>
                  <w:color w:val="0000FF"/>
                  <w:sz w:val="24"/>
                  <w:szCs w:val="24"/>
                  <w:u w:val="single"/>
                  <w:lang w:val="ru-RU"/>
                </w:rPr>
                <w:t>18</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13</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Сила трения. Коэффициент трения. Сила сопротивления при движении тела в жидкости или газе</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38">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3</w:t>
              </w:r>
              <w:r w:rsidRPr="00253808">
                <w:rPr>
                  <w:rFonts w:ascii="Times New Roman" w:hAnsi="Times New Roman" w:cs="Times New Roman"/>
                  <w:color w:val="0000FF"/>
                  <w:sz w:val="24"/>
                  <w:szCs w:val="24"/>
                  <w:u w:val="single"/>
                </w:rPr>
                <w:t>f</w:t>
              </w:r>
              <w:r w:rsidRPr="00253808">
                <w:rPr>
                  <w:rFonts w:ascii="Times New Roman" w:hAnsi="Times New Roman" w:cs="Times New Roman"/>
                  <w:color w:val="0000FF"/>
                  <w:sz w:val="24"/>
                  <w:szCs w:val="24"/>
                  <w:u w:val="single"/>
                  <w:lang w:val="ru-RU"/>
                </w:rPr>
                <w:t>76</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14</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Поступательное и вращательное движение абсолютно тве</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 xml:space="preserve">рдого тела. </w:t>
            </w:r>
            <w:r w:rsidRPr="00253808">
              <w:rPr>
                <w:rFonts w:ascii="Times New Roman" w:hAnsi="Times New Roman" w:cs="Times New Roman"/>
                <w:color w:val="000000"/>
                <w:sz w:val="24"/>
                <w:szCs w:val="24"/>
              </w:rPr>
              <w:t>Момент силы. Плечо силы. Условия равновесия тве</w:t>
            </w:r>
            <w:r w:rsidRPr="00253808">
              <w:rPr>
                <w:rFonts w:ascii="Cambria Math" w:hAnsi="Cambria Math" w:cs="Cambria Math"/>
                <w:color w:val="000000"/>
                <w:sz w:val="24"/>
                <w:szCs w:val="24"/>
              </w:rPr>
              <w:t>̈</w:t>
            </w:r>
            <w:r w:rsidRPr="00253808">
              <w:rPr>
                <w:rFonts w:ascii="Times New Roman" w:hAnsi="Times New Roman" w:cs="Times New Roman"/>
                <w:color w:val="000000"/>
                <w:sz w:val="24"/>
                <w:szCs w:val="24"/>
              </w:rPr>
              <w:t>рдого тела</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39">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41</w:t>
              </w:r>
              <w:r w:rsidRPr="00253808">
                <w:rPr>
                  <w:rFonts w:ascii="Times New Roman" w:hAnsi="Times New Roman" w:cs="Times New Roman"/>
                  <w:color w:val="0000FF"/>
                  <w:sz w:val="24"/>
                  <w:szCs w:val="24"/>
                  <w:u w:val="single"/>
                </w:rPr>
                <w:t>a</w:t>
              </w:r>
              <w:r w:rsidRPr="00253808">
                <w:rPr>
                  <w:rFonts w:ascii="Times New Roman" w:hAnsi="Times New Roman" w:cs="Times New Roman"/>
                  <w:color w:val="0000FF"/>
                  <w:sz w:val="24"/>
                  <w:szCs w:val="24"/>
                  <w:u w:val="single"/>
                  <w:lang w:val="ru-RU"/>
                </w:rPr>
                <w:t>6</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15</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Импульс материальной точки, системы материальных точек. Импульс силы. Закон сохранения импульса. </w:t>
            </w:r>
            <w:r w:rsidRPr="00253808">
              <w:rPr>
                <w:rFonts w:ascii="Times New Roman" w:hAnsi="Times New Roman" w:cs="Times New Roman"/>
                <w:color w:val="000000"/>
                <w:sz w:val="24"/>
                <w:szCs w:val="24"/>
              </w:rPr>
              <w:t>Реактивное движение</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40">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43</w:t>
              </w:r>
              <w:r w:rsidRPr="00253808">
                <w:rPr>
                  <w:rFonts w:ascii="Times New Roman" w:hAnsi="Times New Roman" w:cs="Times New Roman"/>
                  <w:color w:val="0000FF"/>
                  <w:sz w:val="24"/>
                  <w:szCs w:val="24"/>
                  <w:u w:val="single"/>
                </w:rPr>
                <w:t>d</w:t>
              </w:r>
              <w:r w:rsidRPr="00253808">
                <w:rPr>
                  <w:rFonts w:ascii="Times New Roman" w:hAnsi="Times New Roman" w:cs="Times New Roman"/>
                  <w:color w:val="0000FF"/>
                  <w:sz w:val="24"/>
                  <w:szCs w:val="24"/>
                  <w:u w:val="single"/>
                  <w:lang w:val="ru-RU"/>
                </w:rPr>
                <w:t>6</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16</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Работа и мощность силы. Кинетическая энергия материальной</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 xml:space="preserve"> точки. </w:t>
            </w:r>
            <w:r w:rsidRPr="00253808">
              <w:rPr>
                <w:rFonts w:ascii="Times New Roman" w:hAnsi="Times New Roman" w:cs="Times New Roman"/>
                <w:color w:val="000000"/>
                <w:sz w:val="24"/>
                <w:szCs w:val="24"/>
              </w:rPr>
              <w:t>Теорема об изменении кинетической</w:t>
            </w:r>
            <w:r w:rsidRPr="00253808">
              <w:rPr>
                <w:rFonts w:ascii="Cambria Math" w:hAnsi="Cambria Math" w:cs="Cambria Math"/>
                <w:color w:val="000000"/>
                <w:sz w:val="24"/>
                <w:szCs w:val="24"/>
              </w:rPr>
              <w:t>̆</w:t>
            </w:r>
            <w:r w:rsidRPr="00253808">
              <w:rPr>
                <w:rFonts w:ascii="Times New Roman" w:hAnsi="Times New Roman" w:cs="Times New Roman"/>
                <w:color w:val="000000"/>
                <w:sz w:val="24"/>
                <w:szCs w:val="24"/>
              </w:rPr>
              <w:t xml:space="preserve"> энергии</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41">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4502</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17</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Потенциальная энергия. Потенциальная энергия упруго деформированнои</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 xml:space="preserve"> пружины. </w:t>
            </w:r>
            <w:r w:rsidRPr="00253808">
              <w:rPr>
                <w:rFonts w:ascii="Times New Roman" w:hAnsi="Times New Roman" w:cs="Times New Roman"/>
                <w:color w:val="000000"/>
                <w:sz w:val="24"/>
                <w:szCs w:val="24"/>
              </w:rPr>
              <w:t>Потенциальная энергия тела вблизи поверхности Земли</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42">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461</w:t>
              </w:r>
              <w:r w:rsidRPr="00253808">
                <w:rPr>
                  <w:rFonts w:ascii="Times New Roman" w:hAnsi="Times New Roman" w:cs="Times New Roman"/>
                  <w:color w:val="0000FF"/>
                  <w:sz w:val="24"/>
                  <w:szCs w:val="24"/>
                  <w:u w:val="single"/>
                </w:rPr>
                <w:t>a</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18</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Потенциальные и непотенциальные силы. Связь работы непотенциальных сил с изменением механическои</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 xml:space="preserve"> энергии системы тел. </w:t>
            </w:r>
            <w:r w:rsidRPr="00253808">
              <w:rPr>
                <w:rFonts w:ascii="Times New Roman" w:hAnsi="Times New Roman" w:cs="Times New Roman"/>
                <w:color w:val="000000"/>
                <w:sz w:val="24"/>
                <w:szCs w:val="24"/>
              </w:rPr>
              <w:t>Закон сохранения механическои</w:t>
            </w:r>
            <w:r w:rsidRPr="00253808">
              <w:rPr>
                <w:rFonts w:ascii="Cambria Math" w:hAnsi="Cambria Math" w:cs="Cambria Math"/>
                <w:color w:val="000000"/>
                <w:sz w:val="24"/>
                <w:szCs w:val="24"/>
              </w:rPr>
              <w:t>̆</w:t>
            </w:r>
            <w:r w:rsidRPr="00253808">
              <w:rPr>
                <w:rFonts w:ascii="Times New Roman" w:hAnsi="Times New Roman" w:cs="Times New Roman"/>
                <w:color w:val="000000"/>
                <w:sz w:val="24"/>
                <w:szCs w:val="24"/>
              </w:rPr>
              <w:t xml:space="preserve"> энергии</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43">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478</w:t>
              </w:r>
              <w:r w:rsidRPr="00253808">
                <w:rPr>
                  <w:rFonts w:ascii="Times New Roman" w:hAnsi="Times New Roman" w:cs="Times New Roman"/>
                  <w:color w:val="0000FF"/>
                  <w:sz w:val="24"/>
                  <w:szCs w:val="24"/>
                  <w:u w:val="single"/>
                </w:rPr>
                <w:t>c</w:t>
              </w:r>
            </w:hyperlink>
          </w:p>
        </w:tc>
      </w:tr>
      <w:tr w:rsidR="00F77B2C" w:rsidRPr="00253808"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19</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20</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Контрольная работа по теме «Кинематика. Динамика. Законы сохранения в механике»</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44">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4</w:t>
              </w:r>
              <w:r w:rsidRPr="00253808">
                <w:rPr>
                  <w:rFonts w:ascii="Times New Roman" w:hAnsi="Times New Roman" w:cs="Times New Roman"/>
                  <w:color w:val="0000FF"/>
                  <w:sz w:val="24"/>
                  <w:szCs w:val="24"/>
                  <w:u w:val="single"/>
                </w:rPr>
                <w:t>b</w:t>
              </w:r>
              <w:r w:rsidRPr="00253808">
                <w:rPr>
                  <w:rFonts w:ascii="Times New Roman" w:hAnsi="Times New Roman" w:cs="Times New Roman"/>
                  <w:color w:val="0000FF"/>
                  <w:sz w:val="24"/>
                  <w:szCs w:val="24"/>
                  <w:u w:val="single"/>
                  <w:lang w:val="ru-RU"/>
                </w:rPr>
                <w:t>74</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21</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Основные положения молекулярно-кинетической теории. </w:t>
            </w:r>
            <w:r w:rsidRPr="00253808">
              <w:rPr>
                <w:rFonts w:ascii="Times New Roman" w:hAnsi="Times New Roman" w:cs="Times New Roman"/>
                <w:color w:val="000000"/>
                <w:sz w:val="24"/>
                <w:szCs w:val="24"/>
              </w:rPr>
              <w:t xml:space="preserve">Броуновское </w:t>
            </w:r>
            <w:r w:rsidRPr="00253808">
              <w:rPr>
                <w:rFonts w:ascii="Times New Roman" w:hAnsi="Times New Roman" w:cs="Times New Roman"/>
                <w:color w:val="000000"/>
                <w:sz w:val="24"/>
                <w:szCs w:val="24"/>
              </w:rPr>
              <w:lastRenderedPageBreak/>
              <w:t>движение. Диффузия</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lastRenderedPageBreak/>
              <w:t xml:space="preserve"> 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45">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4</w:t>
              </w:r>
              <w:r w:rsidRPr="00253808">
                <w:rPr>
                  <w:rFonts w:ascii="Times New Roman" w:hAnsi="Times New Roman" w:cs="Times New Roman"/>
                  <w:color w:val="0000FF"/>
                  <w:sz w:val="24"/>
                  <w:szCs w:val="24"/>
                  <w:u w:val="single"/>
                </w:rPr>
                <w:t>dc</w:t>
              </w:r>
              <w:r w:rsidRPr="00253808">
                <w:rPr>
                  <w:rFonts w:ascii="Times New Roman" w:hAnsi="Times New Roman" w:cs="Times New Roman"/>
                  <w:color w:val="0000FF"/>
                  <w:sz w:val="24"/>
                  <w:szCs w:val="24"/>
                  <w:u w:val="single"/>
                  <w:lang w:val="ru-RU"/>
                </w:rPr>
                <w:t>2</w:t>
              </w:r>
            </w:hyperlink>
          </w:p>
        </w:tc>
      </w:tr>
      <w:tr w:rsidR="00F77B2C" w:rsidRPr="00253808"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lastRenderedPageBreak/>
              <w:t>22</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Характер движения и взаимодействия частиц вещества. Модели строения газов, жидкостей и твёрдых тел</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r>
      <w:tr w:rsidR="00F77B2C" w:rsidRPr="00253808"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23</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Масса молекул. Количество вещества. Постоянная Авогадро</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r>
      <w:tr w:rsidR="00F77B2C" w:rsidRPr="00253808"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24</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Тепловое равновесие. Температура и её измерение. </w:t>
            </w:r>
            <w:r w:rsidRPr="00253808">
              <w:rPr>
                <w:rFonts w:ascii="Times New Roman" w:hAnsi="Times New Roman" w:cs="Times New Roman"/>
                <w:color w:val="000000"/>
                <w:sz w:val="24"/>
                <w:szCs w:val="24"/>
              </w:rPr>
              <w:t>Шкала температур Цельсия</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25</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Идеальный газ в МКТ. Основное уравнение МКТ</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46">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4</w:t>
              </w:r>
              <w:r w:rsidRPr="00253808">
                <w:rPr>
                  <w:rFonts w:ascii="Times New Roman" w:hAnsi="Times New Roman" w:cs="Times New Roman"/>
                  <w:color w:val="0000FF"/>
                  <w:sz w:val="24"/>
                  <w:szCs w:val="24"/>
                  <w:u w:val="single"/>
                </w:rPr>
                <w:t>fde</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26</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Абсолютная температура как мера средней кинетической энергии движения молекул. </w:t>
            </w:r>
            <w:r w:rsidRPr="00253808">
              <w:rPr>
                <w:rFonts w:ascii="Times New Roman" w:hAnsi="Times New Roman" w:cs="Times New Roman"/>
                <w:color w:val="000000"/>
                <w:sz w:val="24"/>
                <w:szCs w:val="24"/>
              </w:rPr>
              <w:t>Уравнение Менделеева-Клапейрона</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47">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511</w:t>
              </w:r>
              <w:r w:rsidRPr="00253808">
                <w:rPr>
                  <w:rFonts w:ascii="Times New Roman" w:hAnsi="Times New Roman" w:cs="Times New Roman"/>
                  <w:color w:val="0000FF"/>
                  <w:sz w:val="24"/>
                  <w:szCs w:val="24"/>
                  <w:u w:val="single"/>
                </w:rPr>
                <w:t>e</w:t>
              </w:r>
            </w:hyperlink>
          </w:p>
        </w:tc>
      </w:tr>
      <w:tr w:rsidR="00F77B2C" w:rsidRPr="00253808"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27</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rPr>
            </w:pPr>
            <w:r w:rsidRPr="00253808">
              <w:rPr>
                <w:rFonts w:ascii="Times New Roman" w:hAnsi="Times New Roman" w:cs="Times New Roman"/>
                <w:color w:val="000000"/>
                <w:sz w:val="24"/>
                <w:szCs w:val="24"/>
              </w:rPr>
              <w:t>Закон Дальтона. Газовые законы</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r>
      <w:tr w:rsidR="00F77B2C" w:rsidRPr="00253808"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28</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Лабораторная работа «Исследование зависимости между параметрами состояния разреженного газа»</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29</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Изопроцессы в идеальном газе и их графическое представление</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48">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570</w:t>
              </w:r>
              <w:r w:rsidRPr="00253808">
                <w:rPr>
                  <w:rFonts w:ascii="Times New Roman" w:hAnsi="Times New Roman" w:cs="Times New Roman"/>
                  <w:color w:val="0000FF"/>
                  <w:sz w:val="24"/>
                  <w:szCs w:val="24"/>
                  <w:u w:val="single"/>
                </w:rPr>
                <w:t>e</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30</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Внутренняя энергия термодинамическои</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 xml:space="preserve"> системы и способы ее</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 xml:space="preserve"> изменения. </w:t>
            </w:r>
            <w:r w:rsidRPr="00253808">
              <w:rPr>
                <w:rFonts w:ascii="Times New Roman" w:hAnsi="Times New Roman" w:cs="Times New Roman"/>
                <w:color w:val="000000"/>
                <w:sz w:val="24"/>
                <w:szCs w:val="24"/>
              </w:rPr>
              <w:t>Количество теплоты и работа. Внутренняя энергия одноатомного идеального газа</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49">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5952</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31</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rPr>
            </w:pPr>
            <w:r w:rsidRPr="00253808">
              <w:rPr>
                <w:rFonts w:ascii="Times New Roman" w:hAnsi="Times New Roman" w:cs="Times New Roman"/>
                <w:color w:val="000000"/>
                <w:sz w:val="24"/>
                <w:szCs w:val="24"/>
              </w:rPr>
              <w:t>Виды теплопередачи</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50">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5</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36</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32</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Удельная теплое</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 xml:space="preserve">мкость вещества. Количество теплоты при теплопередаче. </w:t>
            </w:r>
            <w:r w:rsidRPr="00253808">
              <w:rPr>
                <w:rFonts w:ascii="Times New Roman" w:hAnsi="Times New Roman" w:cs="Times New Roman"/>
                <w:color w:val="000000"/>
                <w:sz w:val="24"/>
                <w:szCs w:val="24"/>
              </w:rPr>
              <w:t>Адиабатный процесс</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51">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5</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36</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33</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Первый закон термодинамики и его применение к изопроцессам</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52">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5</w:t>
              </w:r>
              <w:r w:rsidRPr="00253808">
                <w:rPr>
                  <w:rFonts w:ascii="Times New Roman" w:hAnsi="Times New Roman" w:cs="Times New Roman"/>
                  <w:color w:val="0000FF"/>
                  <w:sz w:val="24"/>
                  <w:szCs w:val="24"/>
                  <w:u w:val="single"/>
                </w:rPr>
                <w:t>efc</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34</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Необратимость процессов в природе. Второй закон термодинамики</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53">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6230</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lastRenderedPageBreak/>
              <w:t>35</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Принцип действия и КПД тепловой машины</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54">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600</w:t>
              </w:r>
              <w:r w:rsidRPr="00253808">
                <w:rPr>
                  <w:rFonts w:ascii="Times New Roman" w:hAnsi="Times New Roman" w:cs="Times New Roman"/>
                  <w:color w:val="0000FF"/>
                  <w:sz w:val="24"/>
                  <w:szCs w:val="24"/>
                  <w:u w:val="single"/>
                </w:rPr>
                <w:t>a</w:t>
              </w:r>
            </w:hyperlink>
          </w:p>
        </w:tc>
      </w:tr>
      <w:tr w:rsidR="00F77B2C" w:rsidRPr="00253808"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36</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Цикл Карно и его КПД</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r>
      <w:tr w:rsidR="00F77B2C" w:rsidRPr="00253808"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37</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rPr>
            </w:pPr>
            <w:r w:rsidRPr="00253808">
              <w:rPr>
                <w:rFonts w:ascii="Times New Roman" w:hAnsi="Times New Roman" w:cs="Times New Roman"/>
                <w:color w:val="000000"/>
                <w:sz w:val="24"/>
                <w:szCs w:val="24"/>
              </w:rPr>
              <w:t>Экологические проблемы теплоэнергетики</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38</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Обобщающий урок «Молекулярная физика. Основы термодинамики»</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55">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6938</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39</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Контрольная работа по теме «Молекулярная физика. </w:t>
            </w:r>
            <w:r w:rsidRPr="00253808">
              <w:rPr>
                <w:rFonts w:ascii="Times New Roman" w:hAnsi="Times New Roman" w:cs="Times New Roman"/>
                <w:color w:val="000000"/>
                <w:sz w:val="24"/>
                <w:szCs w:val="24"/>
              </w:rPr>
              <w:t>Основы термодинамики»</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56">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6</w:t>
              </w:r>
              <w:r w:rsidRPr="00253808">
                <w:rPr>
                  <w:rFonts w:ascii="Times New Roman" w:hAnsi="Times New Roman" w:cs="Times New Roman"/>
                  <w:color w:val="0000FF"/>
                  <w:sz w:val="24"/>
                  <w:szCs w:val="24"/>
                  <w:u w:val="single"/>
                </w:rPr>
                <w:t>a</w:t>
              </w:r>
              <w:r w:rsidRPr="00253808">
                <w:rPr>
                  <w:rFonts w:ascii="Times New Roman" w:hAnsi="Times New Roman" w:cs="Times New Roman"/>
                  <w:color w:val="0000FF"/>
                  <w:sz w:val="24"/>
                  <w:szCs w:val="24"/>
                  <w:u w:val="single"/>
                  <w:lang w:val="ru-RU"/>
                </w:rPr>
                <w:t>50</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40</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Парообразование и конденсация. Испарение и кипение</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57">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63</w:t>
              </w:r>
              <w:r w:rsidRPr="00253808">
                <w:rPr>
                  <w:rFonts w:ascii="Times New Roman" w:hAnsi="Times New Roman" w:cs="Times New Roman"/>
                  <w:color w:val="0000FF"/>
                  <w:sz w:val="24"/>
                  <w:szCs w:val="24"/>
                  <w:u w:val="single"/>
                </w:rPr>
                <w:t>b</w:t>
              </w:r>
              <w:r w:rsidRPr="00253808">
                <w:rPr>
                  <w:rFonts w:ascii="Times New Roman" w:hAnsi="Times New Roman" w:cs="Times New Roman"/>
                  <w:color w:val="0000FF"/>
                  <w:sz w:val="24"/>
                  <w:szCs w:val="24"/>
                  <w:u w:val="single"/>
                  <w:lang w:val="ru-RU"/>
                </w:rPr>
                <w:t>6</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41</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Абсолютная и относительная влажность воздуха. </w:t>
            </w:r>
            <w:r w:rsidRPr="00253808">
              <w:rPr>
                <w:rFonts w:ascii="Times New Roman" w:hAnsi="Times New Roman" w:cs="Times New Roman"/>
                <w:color w:val="000000"/>
                <w:sz w:val="24"/>
                <w:szCs w:val="24"/>
              </w:rPr>
              <w:t>Насыщенный пар</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58">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64</w:t>
              </w:r>
              <w:r w:rsidRPr="00253808">
                <w:rPr>
                  <w:rFonts w:ascii="Times New Roman" w:hAnsi="Times New Roman" w:cs="Times New Roman"/>
                  <w:color w:val="0000FF"/>
                  <w:sz w:val="24"/>
                  <w:szCs w:val="24"/>
                  <w:u w:val="single"/>
                </w:rPr>
                <w:t>d</w:t>
              </w:r>
              <w:r w:rsidRPr="00253808">
                <w:rPr>
                  <w:rFonts w:ascii="Times New Roman" w:hAnsi="Times New Roman" w:cs="Times New Roman"/>
                  <w:color w:val="0000FF"/>
                  <w:sz w:val="24"/>
                  <w:szCs w:val="24"/>
                  <w:u w:val="single"/>
                  <w:lang w:val="ru-RU"/>
                </w:rPr>
                <w:t>8</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42</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Тве</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рдое тело. Кристаллические и аморфные тела. Анизотропия свои</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 xml:space="preserve">ств кристаллов. Жидкие кристаллы. </w:t>
            </w:r>
            <w:r w:rsidRPr="00253808">
              <w:rPr>
                <w:rFonts w:ascii="Times New Roman" w:hAnsi="Times New Roman" w:cs="Times New Roman"/>
                <w:color w:val="000000"/>
                <w:sz w:val="24"/>
                <w:szCs w:val="24"/>
              </w:rPr>
              <w:t>Современные материалы</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59">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65</w:t>
              </w:r>
              <w:r w:rsidRPr="00253808">
                <w:rPr>
                  <w:rFonts w:ascii="Times New Roman" w:hAnsi="Times New Roman" w:cs="Times New Roman"/>
                  <w:color w:val="0000FF"/>
                  <w:sz w:val="24"/>
                  <w:szCs w:val="24"/>
                  <w:u w:val="single"/>
                </w:rPr>
                <w:t>f</w:t>
              </w:r>
              <w:r w:rsidRPr="00253808">
                <w:rPr>
                  <w:rFonts w:ascii="Times New Roman" w:hAnsi="Times New Roman" w:cs="Times New Roman"/>
                  <w:color w:val="0000FF"/>
                  <w:sz w:val="24"/>
                  <w:szCs w:val="24"/>
                  <w:u w:val="single"/>
                  <w:lang w:val="ru-RU"/>
                </w:rPr>
                <w:t>0</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43</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Плавление и кристаллизация. Удельная теплота плавления. </w:t>
            </w:r>
            <w:r w:rsidRPr="00253808">
              <w:rPr>
                <w:rFonts w:ascii="Times New Roman" w:hAnsi="Times New Roman" w:cs="Times New Roman"/>
                <w:color w:val="000000"/>
                <w:sz w:val="24"/>
                <w:szCs w:val="24"/>
              </w:rPr>
              <w:t>Сублимация</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60">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6708</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44</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rPr>
            </w:pPr>
            <w:r w:rsidRPr="00253808">
              <w:rPr>
                <w:rFonts w:ascii="Times New Roman" w:hAnsi="Times New Roman" w:cs="Times New Roman"/>
                <w:color w:val="000000"/>
                <w:sz w:val="24"/>
                <w:szCs w:val="24"/>
              </w:rPr>
              <w:t>Уравнение теплового баланса</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61">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6820</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45</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Электризация тел. Электрическии</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 xml:space="preserve"> заряд. Два вида электрических зарядов</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62">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6</w:t>
              </w:r>
              <w:r w:rsidRPr="00253808">
                <w:rPr>
                  <w:rFonts w:ascii="Times New Roman" w:hAnsi="Times New Roman" w:cs="Times New Roman"/>
                  <w:color w:val="0000FF"/>
                  <w:sz w:val="24"/>
                  <w:szCs w:val="24"/>
                  <w:u w:val="single"/>
                </w:rPr>
                <w:t>bcc</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46</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Проводники, диэлектрики и полупроводники. Закон сохранения электрического заряда</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63">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6</w:t>
              </w:r>
              <w:r w:rsidRPr="00253808">
                <w:rPr>
                  <w:rFonts w:ascii="Times New Roman" w:hAnsi="Times New Roman" w:cs="Times New Roman"/>
                  <w:color w:val="0000FF"/>
                  <w:sz w:val="24"/>
                  <w:szCs w:val="24"/>
                  <w:u w:val="single"/>
                </w:rPr>
                <w:t>bcc</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47</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Взаимодеи</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 xml:space="preserve">ствие зарядов. Закон Кулона. </w:t>
            </w:r>
            <w:r w:rsidRPr="00253808">
              <w:rPr>
                <w:rFonts w:ascii="Times New Roman" w:hAnsi="Times New Roman" w:cs="Times New Roman"/>
                <w:color w:val="000000"/>
                <w:sz w:val="24"/>
                <w:szCs w:val="24"/>
              </w:rPr>
              <w:t>Точечныи</w:t>
            </w:r>
            <w:r w:rsidRPr="00253808">
              <w:rPr>
                <w:rFonts w:ascii="Cambria Math" w:hAnsi="Cambria Math" w:cs="Cambria Math"/>
                <w:color w:val="000000"/>
                <w:sz w:val="24"/>
                <w:szCs w:val="24"/>
              </w:rPr>
              <w:t>̆</w:t>
            </w:r>
            <w:r w:rsidRPr="00253808">
              <w:rPr>
                <w:rFonts w:ascii="Times New Roman" w:hAnsi="Times New Roman" w:cs="Times New Roman"/>
                <w:color w:val="000000"/>
                <w:sz w:val="24"/>
                <w:szCs w:val="24"/>
              </w:rPr>
              <w:t xml:space="preserve"> электрическии</w:t>
            </w:r>
            <w:r w:rsidRPr="00253808">
              <w:rPr>
                <w:rFonts w:ascii="Cambria Math" w:hAnsi="Cambria Math" w:cs="Cambria Math"/>
                <w:color w:val="000000"/>
                <w:sz w:val="24"/>
                <w:szCs w:val="24"/>
              </w:rPr>
              <w:t>̆</w:t>
            </w:r>
            <w:r w:rsidRPr="00253808">
              <w:rPr>
                <w:rFonts w:ascii="Times New Roman" w:hAnsi="Times New Roman" w:cs="Times New Roman"/>
                <w:color w:val="000000"/>
                <w:sz w:val="24"/>
                <w:szCs w:val="24"/>
              </w:rPr>
              <w:t xml:space="preserve"> заряд</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64">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6</w:t>
              </w:r>
              <w:r w:rsidRPr="00253808">
                <w:rPr>
                  <w:rFonts w:ascii="Times New Roman" w:hAnsi="Times New Roman" w:cs="Times New Roman"/>
                  <w:color w:val="0000FF"/>
                  <w:sz w:val="24"/>
                  <w:szCs w:val="24"/>
                  <w:u w:val="single"/>
                </w:rPr>
                <w:t>ce</w:t>
              </w:r>
              <w:r w:rsidRPr="00253808">
                <w:rPr>
                  <w:rFonts w:ascii="Times New Roman" w:hAnsi="Times New Roman" w:cs="Times New Roman"/>
                  <w:color w:val="0000FF"/>
                  <w:sz w:val="24"/>
                  <w:szCs w:val="24"/>
                  <w:u w:val="single"/>
                  <w:lang w:val="ru-RU"/>
                </w:rPr>
                <w:t>4</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48</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Напряже</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нность электрического поля. Принцип суперпозиции электрических полеи</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Линии напряже</w:t>
            </w:r>
            <w:r w:rsidRPr="00253808">
              <w:rPr>
                <w:rFonts w:ascii="Cambria Math" w:hAnsi="Cambria Math" w:cs="Cambria Math"/>
                <w:color w:val="000000"/>
                <w:sz w:val="24"/>
                <w:szCs w:val="24"/>
              </w:rPr>
              <w:t>̈</w:t>
            </w:r>
            <w:r w:rsidRPr="00253808">
              <w:rPr>
                <w:rFonts w:ascii="Times New Roman" w:hAnsi="Times New Roman" w:cs="Times New Roman"/>
                <w:color w:val="000000"/>
                <w:sz w:val="24"/>
                <w:szCs w:val="24"/>
              </w:rPr>
              <w:t>нности</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65">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6</w:t>
              </w:r>
              <w:r w:rsidRPr="00253808">
                <w:rPr>
                  <w:rFonts w:ascii="Times New Roman" w:hAnsi="Times New Roman" w:cs="Times New Roman"/>
                  <w:color w:val="0000FF"/>
                  <w:sz w:val="24"/>
                  <w:szCs w:val="24"/>
                  <w:u w:val="single"/>
                </w:rPr>
                <w:t>df</w:t>
              </w:r>
              <w:r w:rsidRPr="00253808">
                <w:rPr>
                  <w:rFonts w:ascii="Times New Roman" w:hAnsi="Times New Roman" w:cs="Times New Roman"/>
                  <w:color w:val="0000FF"/>
                  <w:sz w:val="24"/>
                  <w:szCs w:val="24"/>
                  <w:u w:val="single"/>
                  <w:lang w:val="ru-RU"/>
                </w:rPr>
                <w:t>2</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49</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Работа сил электростатического поля. Потенциал. </w:t>
            </w:r>
            <w:r w:rsidRPr="00253808">
              <w:rPr>
                <w:rFonts w:ascii="Times New Roman" w:hAnsi="Times New Roman" w:cs="Times New Roman"/>
                <w:color w:val="000000"/>
                <w:sz w:val="24"/>
                <w:szCs w:val="24"/>
              </w:rPr>
              <w:t>Разность потенциалов</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66">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6</w:t>
              </w:r>
              <w:r w:rsidRPr="00253808">
                <w:rPr>
                  <w:rFonts w:ascii="Times New Roman" w:hAnsi="Times New Roman" w:cs="Times New Roman"/>
                  <w:color w:val="0000FF"/>
                  <w:sz w:val="24"/>
                  <w:szCs w:val="24"/>
                  <w:u w:val="single"/>
                </w:rPr>
                <w:t>f</w:t>
              </w:r>
              <w:r w:rsidRPr="00253808">
                <w:rPr>
                  <w:rFonts w:ascii="Times New Roman" w:hAnsi="Times New Roman" w:cs="Times New Roman"/>
                  <w:color w:val="0000FF"/>
                  <w:sz w:val="24"/>
                  <w:szCs w:val="24"/>
                  <w:u w:val="single"/>
                  <w:lang w:val="ru-RU"/>
                </w:rPr>
                <w:t>00</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50</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Проводники и диэлектрики в </w:t>
            </w:r>
            <w:r w:rsidRPr="00253808">
              <w:rPr>
                <w:rFonts w:ascii="Times New Roman" w:hAnsi="Times New Roman" w:cs="Times New Roman"/>
                <w:color w:val="000000"/>
                <w:sz w:val="24"/>
                <w:szCs w:val="24"/>
                <w:lang w:val="ru-RU"/>
              </w:rPr>
              <w:lastRenderedPageBreak/>
              <w:t xml:space="preserve">электростатическом поле. </w:t>
            </w:r>
            <w:r w:rsidRPr="00253808">
              <w:rPr>
                <w:rFonts w:ascii="Times New Roman" w:hAnsi="Times New Roman" w:cs="Times New Roman"/>
                <w:color w:val="000000"/>
                <w:sz w:val="24"/>
                <w:szCs w:val="24"/>
              </w:rPr>
              <w:t>Диэлектрическая проницаемость</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lastRenderedPageBreak/>
              <w:t xml:space="preserve"> 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67">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7018</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lastRenderedPageBreak/>
              <w:t>51</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rPr>
            </w:pPr>
            <w:r w:rsidRPr="00253808">
              <w:rPr>
                <w:rFonts w:ascii="Times New Roman" w:hAnsi="Times New Roman" w:cs="Times New Roman"/>
                <w:color w:val="000000"/>
                <w:sz w:val="24"/>
                <w:szCs w:val="24"/>
              </w:rPr>
              <w:t>Электрое</w:t>
            </w:r>
            <w:r w:rsidRPr="00253808">
              <w:rPr>
                <w:rFonts w:ascii="Cambria Math" w:hAnsi="Cambria Math" w:cs="Cambria Math"/>
                <w:color w:val="000000"/>
                <w:sz w:val="24"/>
                <w:szCs w:val="24"/>
              </w:rPr>
              <w:t>̈</w:t>
            </w:r>
            <w:r w:rsidRPr="00253808">
              <w:rPr>
                <w:rFonts w:ascii="Times New Roman" w:hAnsi="Times New Roman" w:cs="Times New Roman"/>
                <w:color w:val="000000"/>
                <w:sz w:val="24"/>
                <w:szCs w:val="24"/>
              </w:rPr>
              <w:t>мкость. Конденсатор</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68">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7126</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52</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Электрое</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мкость плоского конденсатора. Энергия заряженного конденсатора</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69">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72</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0</w:t>
              </w:r>
            </w:hyperlink>
          </w:p>
        </w:tc>
      </w:tr>
      <w:tr w:rsidR="00F77B2C" w:rsidRPr="00253808"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53</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Лабораторная работа "Измерение электрое</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мкости конденсатора"</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r>
      <w:tr w:rsidR="00F77B2C" w:rsidRPr="00253808"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54</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Принцип действия и применение конденсаторов, копировального аппарата, струйного принтера. </w:t>
            </w:r>
            <w:r w:rsidRPr="00253808">
              <w:rPr>
                <w:rFonts w:ascii="Times New Roman" w:hAnsi="Times New Roman" w:cs="Times New Roman"/>
                <w:color w:val="000000"/>
                <w:sz w:val="24"/>
                <w:szCs w:val="24"/>
              </w:rPr>
              <w:t>Электростатическая защита. Заземление электроприборов</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r>
      <w:tr w:rsidR="00F77B2C" w:rsidRPr="00253808"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55</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Электрический ток, условия его существования. Постоянный ток. Сила тока. Напряжение. </w:t>
            </w:r>
            <w:r w:rsidRPr="00253808">
              <w:rPr>
                <w:rFonts w:ascii="Times New Roman" w:hAnsi="Times New Roman" w:cs="Times New Roman"/>
                <w:color w:val="000000"/>
                <w:sz w:val="24"/>
                <w:szCs w:val="24"/>
              </w:rPr>
              <w:t>Сопротивление. Закон Ома для участка цепи</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56</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Последовательное, параллельное, смешанное соединение проводников. </w:t>
            </w:r>
            <w:r w:rsidRPr="00253808">
              <w:rPr>
                <w:rFonts w:ascii="Times New Roman" w:hAnsi="Times New Roman" w:cs="Times New Roman"/>
                <w:color w:val="000000"/>
                <w:sz w:val="24"/>
                <w:szCs w:val="24"/>
              </w:rPr>
              <w:t>Лабораторная работа «Изучение смешанного соединения резисторов»</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70">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74</w:t>
              </w:r>
              <w:r w:rsidRPr="00253808">
                <w:rPr>
                  <w:rFonts w:ascii="Times New Roman" w:hAnsi="Times New Roman" w:cs="Times New Roman"/>
                  <w:color w:val="0000FF"/>
                  <w:sz w:val="24"/>
                  <w:szCs w:val="24"/>
                  <w:u w:val="single"/>
                </w:rPr>
                <w:t>f</w:t>
              </w:r>
              <w:r w:rsidRPr="00253808">
                <w:rPr>
                  <w:rFonts w:ascii="Times New Roman" w:hAnsi="Times New Roman" w:cs="Times New Roman"/>
                  <w:color w:val="0000FF"/>
                  <w:sz w:val="24"/>
                  <w:szCs w:val="24"/>
                  <w:u w:val="single"/>
                  <w:lang w:val="ru-RU"/>
                </w:rPr>
                <w:t>0</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57</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Работа и мощность электрического тока. </w:t>
            </w:r>
            <w:r w:rsidRPr="00253808">
              <w:rPr>
                <w:rFonts w:ascii="Times New Roman" w:hAnsi="Times New Roman" w:cs="Times New Roman"/>
                <w:color w:val="000000"/>
                <w:sz w:val="24"/>
                <w:szCs w:val="24"/>
              </w:rPr>
              <w:t>Закон Джоуля-Ленца</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71">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7838</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58</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72">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7</w:t>
              </w:r>
              <w:r w:rsidRPr="00253808">
                <w:rPr>
                  <w:rFonts w:ascii="Times New Roman" w:hAnsi="Times New Roman" w:cs="Times New Roman"/>
                  <w:color w:val="0000FF"/>
                  <w:sz w:val="24"/>
                  <w:szCs w:val="24"/>
                  <w:u w:val="single"/>
                </w:rPr>
                <w:t>ae</w:t>
              </w:r>
              <w:r w:rsidRPr="00253808">
                <w:rPr>
                  <w:rFonts w:ascii="Times New Roman" w:hAnsi="Times New Roman" w:cs="Times New Roman"/>
                  <w:color w:val="0000FF"/>
                  <w:sz w:val="24"/>
                  <w:szCs w:val="24"/>
                  <w:u w:val="single"/>
                  <w:lang w:val="ru-RU"/>
                </w:rPr>
                <w:t>0</w:t>
              </w:r>
            </w:hyperlink>
          </w:p>
        </w:tc>
      </w:tr>
      <w:tr w:rsidR="00F77B2C" w:rsidRPr="00253808"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59</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Электронная проводимость тве</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 xml:space="preserve">рдых металлов. Зависимость сопротивления металлов от температуры. </w:t>
            </w:r>
            <w:r w:rsidRPr="00253808">
              <w:rPr>
                <w:rFonts w:ascii="Times New Roman" w:hAnsi="Times New Roman" w:cs="Times New Roman"/>
                <w:color w:val="000000"/>
                <w:sz w:val="24"/>
                <w:szCs w:val="24"/>
              </w:rPr>
              <w:t>Сверхпроводимость</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r>
      <w:tr w:rsidR="00F77B2C" w:rsidRPr="00253808"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60</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Электрическии</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 xml:space="preserve"> ток в вакууме. Свои</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 xml:space="preserve">ства </w:t>
            </w:r>
            <w:r w:rsidRPr="00253808">
              <w:rPr>
                <w:rFonts w:ascii="Times New Roman" w:hAnsi="Times New Roman" w:cs="Times New Roman"/>
                <w:color w:val="000000"/>
                <w:sz w:val="24"/>
                <w:szCs w:val="24"/>
                <w:lang w:val="ru-RU"/>
              </w:rPr>
              <w:lastRenderedPageBreak/>
              <w:t>электронных пучков</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lastRenderedPageBreak/>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lastRenderedPageBreak/>
              <w:t>61</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Полупроводники, их собственная и примесная проводимость. Свои</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 xml:space="preserve">ства </w:t>
            </w:r>
            <w:r w:rsidRPr="00253808">
              <w:rPr>
                <w:rFonts w:ascii="Times New Roman" w:hAnsi="Times New Roman" w:cs="Times New Roman"/>
                <w:color w:val="000000"/>
                <w:sz w:val="24"/>
                <w:szCs w:val="24"/>
              </w:rPr>
              <w:t>p</w:t>
            </w:r>
            <w:r w:rsidRPr="00253808">
              <w:rPr>
                <w:rFonts w:ascii="Times New Roman" w:hAnsi="Times New Roman" w:cs="Times New Roman"/>
                <w:color w:val="000000"/>
                <w:sz w:val="24"/>
                <w:szCs w:val="24"/>
                <w:lang w:val="ru-RU"/>
              </w:rPr>
              <w:t>—</w:t>
            </w:r>
            <w:r w:rsidRPr="00253808">
              <w:rPr>
                <w:rFonts w:ascii="Times New Roman" w:hAnsi="Times New Roman" w:cs="Times New Roman"/>
                <w:color w:val="000000"/>
                <w:sz w:val="24"/>
                <w:szCs w:val="24"/>
              </w:rPr>
              <w:t>n</w:t>
            </w:r>
            <w:r w:rsidRPr="00253808">
              <w:rPr>
                <w:rFonts w:ascii="Times New Roman" w:hAnsi="Times New Roman" w:cs="Times New Roman"/>
                <w:color w:val="000000"/>
                <w:sz w:val="24"/>
                <w:szCs w:val="24"/>
                <w:lang w:val="ru-RU"/>
              </w:rPr>
              <w:t xml:space="preserve">-перехода. </w:t>
            </w:r>
            <w:r w:rsidRPr="00253808">
              <w:rPr>
                <w:rFonts w:ascii="Times New Roman" w:hAnsi="Times New Roman" w:cs="Times New Roman"/>
                <w:color w:val="000000"/>
                <w:sz w:val="24"/>
                <w:szCs w:val="24"/>
              </w:rPr>
              <w:t>Полупроводниковые приборы</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73">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84</w:t>
              </w:r>
              <w:r w:rsidRPr="00253808">
                <w:rPr>
                  <w:rFonts w:ascii="Times New Roman" w:hAnsi="Times New Roman" w:cs="Times New Roman"/>
                  <w:color w:val="0000FF"/>
                  <w:sz w:val="24"/>
                  <w:szCs w:val="24"/>
                  <w:u w:val="single"/>
                </w:rPr>
                <w:t>ae</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62</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Электрическии</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 xml:space="preserve"> ток в растворах и расплавах электролитов. </w:t>
            </w:r>
            <w:r w:rsidRPr="00253808">
              <w:rPr>
                <w:rFonts w:ascii="Times New Roman" w:hAnsi="Times New Roman" w:cs="Times New Roman"/>
                <w:color w:val="000000"/>
                <w:sz w:val="24"/>
                <w:szCs w:val="24"/>
              </w:rPr>
              <w:t>Электролитическая диссоциация. Электролиз</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74">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82</w:t>
              </w:r>
              <w:r w:rsidRPr="00253808">
                <w:rPr>
                  <w:rFonts w:ascii="Times New Roman" w:hAnsi="Times New Roman" w:cs="Times New Roman"/>
                  <w:color w:val="0000FF"/>
                  <w:sz w:val="24"/>
                  <w:szCs w:val="24"/>
                  <w:u w:val="single"/>
                </w:rPr>
                <w:t>ba</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63</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Электрическии</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 xml:space="preserve"> ток в газах. Самостоятельныи</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 xml:space="preserve"> и несамостоятельныи</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 xml:space="preserve"> разряд. </w:t>
            </w:r>
            <w:r w:rsidRPr="00253808">
              <w:rPr>
                <w:rFonts w:ascii="Times New Roman" w:hAnsi="Times New Roman" w:cs="Times New Roman"/>
                <w:color w:val="000000"/>
                <w:sz w:val="24"/>
                <w:szCs w:val="24"/>
              </w:rPr>
              <w:t>Молния. Плазма</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75">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84</w:t>
              </w:r>
              <w:r w:rsidRPr="00253808">
                <w:rPr>
                  <w:rFonts w:ascii="Times New Roman" w:hAnsi="Times New Roman" w:cs="Times New Roman"/>
                  <w:color w:val="0000FF"/>
                  <w:sz w:val="24"/>
                  <w:szCs w:val="24"/>
                  <w:u w:val="single"/>
                </w:rPr>
                <w:t>ae</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64</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Электрические приборы и устройства и их практическое применение. </w:t>
            </w:r>
            <w:r w:rsidRPr="00253808">
              <w:rPr>
                <w:rFonts w:ascii="Times New Roman" w:hAnsi="Times New Roman" w:cs="Times New Roman"/>
                <w:color w:val="000000"/>
                <w:sz w:val="24"/>
                <w:szCs w:val="24"/>
              </w:rPr>
              <w:t>Правила техники безопасности</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76">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86</w:t>
              </w:r>
              <w:r w:rsidRPr="00253808">
                <w:rPr>
                  <w:rFonts w:ascii="Times New Roman" w:hAnsi="Times New Roman" w:cs="Times New Roman"/>
                  <w:color w:val="0000FF"/>
                  <w:sz w:val="24"/>
                  <w:szCs w:val="24"/>
                  <w:u w:val="single"/>
                </w:rPr>
                <w:t>fc</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65</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rPr>
            </w:pPr>
            <w:r w:rsidRPr="00253808">
              <w:rPr>
                <w:rFonts w:ascii="Times New Roman" w:hAnsi="Times New Roman" w:cs="Times New Roman"/>
                <w:color w:val="000000"/>
                <w:sz w:val="24"/>
                <w:szCs w:val="24"/>
              </w:rPr>
              <w:t>Обобщающий урок «Электродинамика»</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77">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88</w:t>
              </w:r>
              <w:r w:rsidRPr="00253808">
                <w:rPr>
                  <w:rFonts w:ascii="Times New Roman" w:hAnsi="Times New Roman" w:cs="Times New Roman"/>
                  <w:color w:val="0000FF"/>
                  <w:sz w:val="24"/>
                  <w:szCs w:val="24"/>
                  <w:u w:val="single"/>
                </w:rPr>
                <w:t>be</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66</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Контрольная работа по теме «Электростатика. Постоянный электрический ток. Токи в различных средах»</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78">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8</w:t>
              </w:r>
              <w:r w:rsidRPr="00253808">
                <w:rPr>
                  <w:rFonts w:ascii="Times New Roman" w:hAnsi="Times New Roman" w:cs="Times New Roman"/>
                  <w:color w:val="0000FF"/>
                  <w:sz w:val="24"/>
                  <w:szCs w:val="24"/>
                  <w:u w:val="single"/>
                </w:rPr>
                <w:t>a</w:t>
              </w:r>
              <w:r w:rsidRPr="00253808">
                <w:rPr>
                  <w:rFonts w:ascii="Times New Roman" w:hAnsi="Times New Roman" w:cs="Times New Roman"/>
                  <w:color w:val="0000FF"/>
                  <w:sz w:val="24"/>
                  <w:szCs w:val="24"/>
                  <w:u w:val="single"/>
                  <w:lang w:val="ru-RU"/>
                </w:rPr>
                <w:t>8</w:t>
              </w:r>
              <w:r w:rsidRPr="00253808">
                <w:rPr>
                  <w:rFonts w:ascii="Times New Roman" w:hAnsi="Times New Roman" w:cs="Times New Roman"/>
                  <w:color w:val="0000FF"/>
                  <w:sz w:val="24"/>
                  <w:szCs w:val="24"/>
                  <w:u w:val="single"/>
                </w:rPr>
                <w:t>a</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67</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Резервный урок. Контрольная работа по теме "Электродинамика"</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79">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8</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56</w:t>
              </w:r>
            </w:hyperlink>
          </w:p>
        </w:tc>
      </w:tr>
      <w:tr w:rsidR="00F77B2C" w:rsidRPr="007329E6" w:rsidTr="00A36D56">
        <w:trPr>
          <w:trHeight w:val="144"/>
          <w:tblCellSpacing w:w="20" w:type="nil"/>
        </w:trPr>
        <w:tc>
          <w:tcPr>
            <w:tcW w:w="860" w:type="dxa"/>
            <w:tcMar>
              <w:top w:w="50" w:type="dxa"/>
              <w:left w:w="100" w:type="dxa"/>
            </w:tcMar>
            <w:vAlign w:val="center"/>
          </w:tcPr>
          <w:p w:rsidR="00F77B2C" w:rsidRPr="00253808" w:rsidRDefault="00B0156B" w:rsidP="00253808">
            <w:pPr>
              <w:spacing w:after="0" w:line="240" w:lineRule="auto"/>
              <w:rPr>
                <w:rFonts w:ascii="Times New Roman" w:hAnsi="Times New Roman" w:cs="Times New Roman"/>
                <w:sz w:val="24"/>
                <w:szCs w:val="24"/>
              </w:rPr>
            </w:pPr>
            <w:r w:rsidRPr="00253808">
              <w:rPr>
                <w:rFonts w:ascii="Times New Roman" w:hAnsi="Times New Roman" w:cs="Times New Roman"/>
                <w:color w:val="000000"/>
                <w:sz w:val="24"/>
                <w:szCs w:val="24"/>
              </w:rPr>
              <w:t>68</w:t>
            </w:r>
          </w:p>
        </w:tc>
        <w:tc>
          <w:tcPr>
            <w:tcW w:w="5052"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Резервный урок. Обобщающий урок по темам 10 класса</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F77B2C" w:rsidRPr="00253808" w:rsidRDefault="00F77B2C" w:rsidP="00253808">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F77B2C" w:rsidRPr="00253808" w:rsidRDefault="00F77B2C" w:rsidP="00253808">
            <w:pPr>
              <w:spacing w:after="0" w:line="240" w:lineRule="auto"/>
              <w:ind w:left="135"/>
              <w:rPr>
                <w:rFonts w:ascii="Times New Roman" w:hAnsi="Times New Roman" w:cs="Times New Roman"/>
                <w:sz w:val="24"/>
                <w:szCs w:val="24"/>
              </w:rPr>
            </w:pPr>
          </w:p>
        </w:tc>
        <w:tc>
          <w:tcPr>
            <w:tcW w:w="3025" w:type="dxa"/>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80">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8</w:t>
              </w:r>
              <w:r w:rsidRPr="00253808">
                <w:rPr>
                  <w:rFonts w:ascii="Times New Roman" w:hAnsi="Times New Roman" w:cs="Times New Roman"/>
                  <w:color w:val="0000FF"/>
                  <w:sz w:val="24"/>
                  <w:szCs w:val="24"/>
                  <w:u w:val="single"/>
                </w:rPr>
                <w:t>f</w:t>
              </w:r>
              <w:r w:rsidRPr="00253808">
                <w:rPr>
                  <w:rFonts w:ascii="Times New Roman" w:hAnsi="Times New Roman" w:cs="Times New Roman"/>
                  <w:color w:val="0000FF"/>
                  <w:sz w:val="24"/>
                  <w:szCs w:val="24"/>
                  <w:u w:val="single"/>
                  <w:lang w:val="ru-RU"/>
                </w:rPr>
                <w:t>6</w:t>
              </w:r>
              <w:r w:rsidRPr="00253808">
                <w:rPr>
                  <w:rFonts w:ascii="Times New Roman" w:hAnsi="Times New Roman" w:cs="Times New Roman"/>
                  <w:color w:val="0000FF"/>
                  <w:sz w:val="24"/>
                  <w:szCs w:val="24"/>
                  <w:u w:val="single"/>
                </w:rPr>
                <w:t>c</w:t>
              </w:r>
            </w:hyperlink>
          </w:p>
        </w:tc>
      </w:tr>
      <w:tr w:rsidR="00F77B2C" w:rsidRPr="00253808" w:rsidTr="00A36D56">
        <w:trPr>
          <w:trHeight w:val="144"/>
          <w:tblCellSpacing w:w="20" w:type="nil"/>
        </w:trPr>
        <w:tc>
          <w:tcPr>
            <w:tcW w:w="5912" w:type="dxa"/>
            <w:gridSpan w:val="2"/>
            <w:tcMar>
              <w:top w:w="50" w:type="dxa"/>
              <w:left w:w="100" w:type="dxa"/>
            </w:tcMar>
            <w:vAlign w:val="center"/>
          </w:tcPr>
          <w:p w:rsidR="00F77B2C" w:rsidRPr="00253808" w:rsidRDefault="00B0156B" w:rsidP="00253808">
            <w:pPr>
              <w:spacing w:after="0" w:line="240" w:lineRule="auto"/>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ОБЩЕЕ КОЛИЧЕСТВО ЧАСОВ ПО ПРОГРАММЕ</w:t>
            </w:r>
          </w:p>
        </w:tc>
        <w:tc>
          <w:tcPr>
            <w:tcW w:w="992"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68 </w:t>
            </w:r>
          </w:p>
        </w:tc>
        <w:tc>
          <w:tcPr>
            <w:tcW w:w="1276"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3 </w:t>
            </w:r>
          </w:p>
        </w:tc>
        <w:tc>
          <w:tcPr>
            <w:tcW w:w="1559" w:type="dxa"/>
            <w:tcMar>
              <w:top w:w="50" w:type="dxa"/>
              <w:left w:w="100" w:type="dxa"/>
            </w:tcMar>
            <w:vAlign w:val="center"/>
          </w:tcPr>
          <w:p w:rsidR="00F77B2C" w:rsidRPr="00253808" w:rsidRDefault="00B0156B" w:rsidP="00253808">
            <w:pPr>
              <w:spacing w:after="0" w:line="240" w:lineRule="auto"/>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3 </w:t>
            </w:r>
          </w:p>
        </w:tc>
        <w:tc>
          <w:tcPr>
            <w:tcW w:w="4301" w:type="dxa"/>
            <w:gridSpan w:val="2"/>
            <w:tcMar>
              <w:top w:w="50" w:type="dxa"/>
              <w:left w:w="100" w:type="dxa"/>
            </w:tcMar>
            <w:vAlign w:val="center"/>
          </w:tcPr>
          <w:p w:rsidR="00F77B2C" w:rsidRPr="00253808" w:rsidRDefault="00F77B2C" w:rsidP="00253808">
            <w:pPr>
              <w:spacing w:line="240" w:lineRule="auto"/>
              <w:rPr>
                <w:rFonts w:ascii="Times New Roman" w:hAnsi="Times New Roman" w:cs="Times New Roman"/>
                <w:sz w:val="24"/>
                <w:szCs w:val="24"/>
              </w:rPr>
            </w:pPr>
          </w:p>
        </w:tc>
      </w:tr>
    </w:tbl>
    <w:p w:rsidR="00F77B2C" w:rsidRPr="00253808" w:rsidRDefault="00F77B2C">
      <w:pPr>
        <w:rPr>
          <w:rFonts w:ascii="Times New Roman" w:hAnsi="Times New Roman" w:cs="Times New Roman"/>
          <w:sz w:val="24"/>
          <w:szCs w:val="24"/>
        </w:rPr>
        <w:sectPr w:rsidR="00F77B2C" w:rsidRPr="00253808">
          <w:pgSz w:w="16383" w:h="11906" w:orient="landscape"/>
          <w:pgMar w:top="1134" w:right="850" w:bottom="1134" w:left="1701" w:header="720" w:footer="720" w:gutter="0"/>
          <w:cols w:space="720"/>
        </w:sectPr>
      </w:pPr>
    </w:p>
    <w:p w:rsidR="00F77B2C" w:rsidRPr="00253808" w:rsidRDefault="00B0156B">
      <w:pPr>
        <w:spacing w:after="0"/>
        <w:ind w:left="120"/>
        <w:rPr>
          <w:rFonts w:ascii="Times New Roman" w:hAnsi="Times New Roman" w:cs="Times New Roman"/>
          <w:sz w:val="24"/>
          <w:szCs w:val="24"/>
        </w:rPr>
      </w:pPr>
      <w:r w:rsidRPr="00253808">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47"/>
        <w:gridCol w:w="5023"/>
        <w:gridCol w:w="1134"/>
        <w:gridCol w:w="1276"/>
        <w:gridCol w:w="1137"/>
        <w:gridCol w:w="1179"/>
        <w:gridCol w:w="2577"/>
      </w:tblGrid>
      <w:tr w:rsidR="00F77B2C" w:rsidRPr="00253808" w:rsidTr="00253808">
        <w:trPr>
          <w:trHeight w:val="144"/>
          <w:tblCellSpacing w:w="20" w:type="nil"/>
        </w:trPr>
        <w:tc>
          <w:tcPr>
            <w:tcW w:w="747" w:type="dxa"/>
            <w:vMerge w:val="restart"/>
            <w:tcMar>
              <w:top w:w="50" w:type="dxa"/>
              <w:left w:w="100" w:type="dxa"/>
            </w:tcMar>
            <w:vAlign w:val="center"/>
          </w:tcPr>
          <w:p w:rsidR="00F77B2C" w:rsidRPr="00253808" w:rsidRDefault="00B0156B">
            <w:pPr>
              <w:spacing w:after="0"/>
              <w:ind w:left="135"/>
              <w:rPr>
                <w:rFonts w:ascii="Times New Roman" w:hAnsi="Times New Roman" w:cs="Times New Roman"/>
                <w:sz w:val="24"/>
                <w:szCs w:val="24"/>
              </w:rPr>
            </w:pPr>
            <w:r w:rsidRPr="00253808">
              <w:rPr>
                <w:rFonts w:ascii="Times New Roman" w:hAnsi="Times New Roman" w:cs="Times New Roman"/>
                <w:b/>
                <w:color w:val="000000"/>
                <w:sz w:val="24"/>
                <w:szCs w:val="24"/>
              </w:rPr>
              <w:t xml:space="preserve">№ п/п </w:t>
            </w:r>
          </w:p>
          <w:p w:rsidR="00F77B2C" w:rsidRPr="00253808" w:rsidRDefault="00F77B2C">
            <w:pPr>
              <w:spacing w:after="0"/>
              <w:ind w:left="135"/>
              <w:rPr>
                <w:rFonts w:ascii="Times New Roman" w:hAnsi="Times New Roman" w:cs="Times New Roman"/>
                <w:sz w:val="24"/>
                <w:szCs w:val="24"/>
              </w:rPr>
            </w:pPr>
          </w:p>
        </w:tc>
        <w:tc>
          <w:tcPr>
            <w:tcW w:w="5023" w:type="dxa"/>
            <w:vMerge w:val="restart"/>
            <w:tcMar>
              <w:top w:w="50" w:type="dxa"/>
              <w:left w:w="100" w:type="dxa"/>
            </w:tcMar>
            <w:vAlign w:val="center"/>
          </w:tcPr>
          <w:p w:rsidR="00F77B2C" w:rsidRPr="00253808" w:rsidRDefault="00B0156B">
            <w:pPr>
              <w:spacing w:after="0"/>
              <w:ind w:left="135"/>
              <w:rPr>
                <w:rFonts w:ascii="Times New Roman" w:hAnsi="Times New Roman" w:cs="Times New Roman"/>
                <w:sz w:val="24"/>
                <w:szCs w:val="24"/>
              </w:rPr>
            </w:pPr>
            <w:r w:rsidRPr="00253808">
              <w:rPr>
                <w:rFonts w:ascii="Times New Roman" w:hAnsi="Times New Roman" w:cs="Times New Roman"/>
                <w:b/>
                <w:color w:val="000000"/>
                <w:sz w:val="24"/>
                <w:szCs w:val="24"/>
              </w:rPr>
              <w:t xml:space="preserve">Тема урока </w:t>
            </w:r>
          </w:p>
          <w:p w:rsidR="00F77B2C" w:rsidRPr="00253808" w:rsidRDefault="00F77B2C">
            <w:pPr>
              <w:spacing w:after="0"/>
              <w:ind w:left="135"/>
              <w:rPr>
                <w:rFonts w:ascii="Times New Roman" w:hAnsi="Times New Roman" w:cs="Times New Roman"/>
                <w:sz w:val="24"/>
                <w:szCs w:val="24"/>
              </w:rPr>
            </w:pPr>
          </w:p>
        </w:tc>
        <w:tc>
          <w:tcPr>
            <w:tcW w:w="3547" w:type="dxa"/>
            <w:gridSpan w:val="3"/>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b/>
                <w:color w:val="000000"/>
                <w:sz w:val="24"/>
                <w:szCs w:val="24"/>
              </w:rPr>
              <w:t>Количество часов</w:t>
            </w:r>
          </w:p>
        </w:tc>
        <w:tc>
          <w:tcPr>
            <w:tcW w:w="1179" w:type="dxa"/>
            <w:vMerge w:val="restart"/>
            <w:tcMar>
              <w:top w:w="50" w:type="dxa"/>
              <w:left w:w="100" w:type="dxa"/>
            </w:tcMar>
            <w:vAlign w:val="center"/>
          </w:tcPr>
          <w:p w:rsidR="00F77B2C" w:rsidRPr="00253808" w:rsidRDefault="00B0156B">
            <w:pPr>
              <w:spacing w:after="0"/>
              <w:ind w:left="135"/>
              <w:rPr>
                <w:rFonts w:ascii="Times New Roman" w:hAnsi="Times New Roman" w:cs="Times New Roman"/>
                <w:sz w:val="24"/>
                <w:szCs w:val="24"/>
              </w:rPr>
            </w:pPr>
            <w:r w:rsidRPr="00253808">
              <w:rPr>
                <w:rFonts w:ascii="Times New Roman" w:hAnsi="Times New Roman" w:cs="Times New Roman"/>
                <w:b/>
                <w:color w:val="000000"/>
                <w:sz w:val="24"/>
                <w:szCs w:val="24"/>
              </w:rPr>
              <w:t xml:space="preserve">Дата изучения </w:t>
            </w:r>
          </w:p>
          <w:p w:rsidR="00F77B2C" w:rsidRPr="00253808" w:rsidRDefault="00F77B2C">
            <w:pPr>
              <w:spacing w:after="0"/>
              <w:ind w:left="135"/>
              <w:rPr>
                <w:rFonts w:ascii="Times New Roman" w:hAnsi="Times New Roman" w:cs="Times New Roman"/>
                <w:sz w:val="24"/>
                <w:szCs w:val="24"/>
              </w:rPr>
            </w:pPr>
          </w:p>
        </w:tc>
        <w:tc>
          <w:tcPr>
            <w:tcW w:w="2577" w:type="dxa"/>
            <w:vMerge w:val="restart"/>
            <w:tcMar>
              <w:top w:w="50" w:type="dxa"/>
              <w:left w:w="100" w:type="dxa"/>
            </w:tcMar>
            <w:vAlign w:val="center"/>
          </w:tcPr>
          <w:p w:rsidR="00F77B2C" w:rsidRPr="00253808" w:rsidRDefault="00B0156B">
            <w:pPr>
              <w:spacing w:after="0"/>
              <w:ind w:left="135"/>
              <w:rPr>
                <w:rFonts w:ascii="Times New Roman" w:hAnsi="Times New Roman" w:cs="Times New Roman"/>
                <w:sz w:val="24"/>
                <w:szCs w:val="24"/>
              </w:rPr>
            </w:pPr>
            <w:r w:rsidRPr="00253808">
              <w:rPr>
                <w:rFonts w:ascii="Times New Roman" w:hAnsi="Times New Roman" w:cs="Times New Roman"/>
                <w:b/>
                <w:color w:val="000000"/>
                <w:sz w:val="24"/>
                <w:szCs w:val="24"/>
              </w:rPr>
              <w:t xml:space="preserve">Электронные цифровые образовательные ресурсы </w:t>
            </w:r>
          </w:p>
          <w:p w:rsidR="00F77B2C" w:rsidRPr="00253808" w:rsidRDefault="00F77B2C">
            <w:pPr>
              <w:spacing w:after="0"/>
              <w:ind w:left="135"/>
              <w:rPr>
                <w:rFonts w:ascii="Times New Roman" w:hAnsi="Times New Roman" w:cs="Times New Roman"/>
                <w:sz w:val="24"/>
                <w:szCs w:val="24"/>
              </w:rPr>
            </w:pPr>
          </w:p>
        </w:tc>
      </w:tr>
      <w:tr w:rsidR="00F77B2C" w:rsidRPr="00253808" w:rsidTr="00253808">
        <w:trPr>
          <w:trHeight w:val="144"/>
          <w:tblCellSpacing w:w="20" w:type="nil"/>
        </w:trPr>
        <w:tc>
          <w:tcPr>
            <w:tcW w:w="747" w:type="dxa"/>
            <w:vMerge/>
            <w:tcBorders>
              <w:top w:val="nil"/>
            </w:tcBorders>
            <w:tcMar>
              <w:top w:w="50" w:type="dxa"/>
              <w:left w:w="100" w:type="dxa"/>
            </w:tcMar>
          </w:tcPr>
          <w:p w:rsidR="00F77B2C" w:rsidRPr="00253808" w:rsidRDefault="00F77B2C">
            <w:pPr>
              <w:rPr>
                <w:rFonts w:ascii="Times New Roman" w:hAnsi="Times New Roman" w:cs="Times New Roman"/>
                <w:sz w:val="24"/>
                <w:szCs w:val="24"/>
              </w:rPr>
            </w:pPr>
          </w:p>
        </w:tc>
        <w:tc>
          <w:tcPr>
            <w:tcW w:w="5023" w:type="dxa"/>
            <w:vMerge/>
            <w:tcBorders>
              <w:top w:val="nil"/>
            </w:tcBorders>
            <w:tcMar>
              <w:top w:w="50" w:type="dxa"/>
              <w:left w:w="100" w:type="dxa"/>
            </w:tcMar>
          </w:tcPr>
          <w:p w:rsidR="00F77B2C" w:rsidRPr="00253808" w:rsidRDefault="00F77B2C">
            <w:pPr>
              <w:rPr>
                <w:rFonts w:ascii="Times New Roman" w:hAnsi="Times New Roman" w:cs="Times New Roman"/>
                <w:sz w:val="24"/>
                <w:szCs w:val="24"/>
              </w:rPr>
            </w:pPr>
          </w:p>
        </w:tc>
        <w:tc>
          <w:tcPr>
            <w:tcW w:w="1134"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rPr>
            </w:pPr>
            <w:r w:rsidRPr="00253808">
              <w:rPr>
                <w:rFonts w:ascii="Times New Roman" w:hAnsi="Times New Roman" w:cs="Times New Roman"/>
                <w:b/>
                <w:color w:val="000000"/>
                <w:sz w:val="24"/>
                <w:szCs w:val="24"/>
              </w:rPr>
              <w:t xml:space="preserve">Всего </w:t>
            </w:r>
          </w:p>
          <w:p w:rsidR="00F77B2C" w:rsidRPr="00253808" w:rsidRDefault="00F77B2C">
            <w:pPr>
              <w:spacing w:after="0"/>
              <w:ind w:left="135"/>
              <w:rPr>
                <w:rFonts w:ascii="Times New Roman" w:hAnsi="Times New Roman" w:cs="Times New Roman"/>
                <w:sz w:val="24"/>
                <w:szCs w:val="24"/>
              </w:rPr>
            </w:pPr>
          </w:p>
        </w:tc>
        <w:tc>
          <w:tcPr>
            <w:tcW w:w="1276"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rPr>
            </w:pPr>
            <w:r w:rsidRPr="00253808">
              <w:rPr>
                <w:rFonts w:ascii="Times New Roman" w:hAnsi="Times New Roman" w:cs="Times New Roman"/>
                <w:b/>
                <w:color w:val="000000"/>
                <w:sz w:val="24"/>
                <w:szCs w:val="24"/>
              </w:rPr>
              <w:t xml:space="preserve">Контрольные работы </w:t>
            </w:r>
          </w:p>
          <w:p w:rsidR="00F77B2C" w:rsidRPr="00253808" w:rsidRDefault="00F77B2C">
            <w:pPr>
              <w:spacing w:after="0"/>
              <w:ind w:left="135"/>
              <w:rPr>
                <w:rFonts w:ascii="Times New Roman" w:hAnsi="Times New Roman" w:cs="Times New Roman"/>
                <w:sz w:val="24"/>
                <w:szCs w:val="24"/>
              </w:rPr>
            </w:pPr>
          </w:p>
        </w:tc>
        <w:tc>
          <w:tcPr>
            <w:tcW w:w="1137"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rPr>
            </w:pPr>
            <w:r w:rsidRPr="00253808">
              <w:rPr>
                <w:rFonts w:ascii="Times New Roman" w:hAnsi="Times New Roman" w:cs="Times New Roman"/>
                <w:b/>
                <w:color w:val="000000"/>
                <w:sz w:val="24"/>
                <w:szCs w:val="24"/>
              </w:rPr>
              <w:t xml:space="preserve">Практические работы </w:t>
            </w:r>
          </w:p>
          <w:p w:rsidR="00F77B2C" w:rsidRPr="00253808" w:rsidRDefault="00F77B2C">
            <w:pPr>
              <w:spacing w:after="0"/>
              <w:ind w:left="135"/>
              <w:rPr>
                <w:rFonts w:ascii="Times New Roman" w:hAnsi="Times New Roman" w:cs="Times New Roman"/>
                <w:sz w:val="24"/>
                <w:szCs w:val="24"/>
              </w:rPr>
            </w:pPr>
          </w:p>
        </w:tc>
        <w:tc>
          <w:tcPr>
            <w:tcW w:w="1179" w:type="dxa"/>
            <w:vMerge/>
            <w:tcBorders>
              <w:top w:val="nil"/>
            </w:tcBorders>
            <w:tcMar>
              <w:top w:w="50" w:type="dxa"/>
              <w:left w:w="100" w:type="dxa"/>
            </w:tcMar>
          </w:tcPr>
          <w:p w:rsidR="00F77B2C" w:rsidRPr="00253808" w:rsidRDefault="00F77B2C">
            <w:pPr>
              <w:rPr>
                <w:rFonts w:ascii="Times New Roman" w:hAnsi="Times New Roman" w:cs="Times New Roman"/>
                <w:sz w:val="24"/>
                <w:szCs w:val="24"/>
              </w:rPr>
            </w:pPr>
          </w:p>
        </w:tc>
        <w:tc>
          <w:tcPr>
            <w:tcW w:w="2577" w:type="dxa"/>
            <w:vMerge/>
            <w:tcBorders>
              <w:top w:val="nil"/>
            </w:tcBorders>
            <w:tcMar>
              <w:top w:w="50" w:type="dxa"/>
              <w:left w:w="100" w:type="dxa"/>
            </w:tcMar>
          </w:tcPr>
          <w:p w:rsidR="00F77B2C" w:rsidRPr="00253808" w:rsidRDefault="00F77B2C">
            <w:pPr>
              <w:rPr>
                <w:rFonts w:ascii="Times New Roman" w:hAnsi="Times New Roman" w:cs="Times New Roman"/>
                <w:sz w:val="24"/>
                <w:szCs w:val="24"/>
              </w:rPr>
            </w:pPr>
          </w:p>
        </w:tc>
      </w:tr>
      <w:tr w:rsidR="00F77B2C" w:rsidRPr="007329E6"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1</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Постоянные магниты и их взаимодействие. Магнитное поле. Вектор магнитной индукции. </w:t>
            </w:r>
            <w:r w:rsidRPr="00253808">
              <w:rPr>
                <w:rFonts w:ascii="Times New Roman" w:hAnsi="Times New Roman" w:cs="Times New Roman"/>
                <w:color w:val="000000"/>
                <w:sz w:val="24"/>
                <w:szCs w:val="24"/>
              </w:rPr>
              <w:t>Линии магнитной индукции</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81">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9778</w:t>
              </w:r>
            </w:hyperlink>
          </w:p>
        </w:tc>
      </w:tr>
      <w:tr w:rsidR="00F77B2C" w:rsidRPr="007329E6"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2</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Магнитное поле проводника с током. Опыт Эрстеда. Взаимодействие проводников с током</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82">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98</w:t>
              </w:r>
              <w:r w:rsidRPr="00253808">
                <w:rPr>
                  <w:rFonts w:ascii="Times New Roman" w:hAnsi="Times New Roman" w:cs="Times New Roman"/>
                  <w:color w:val="0000FF"/>
                  <w:sz w:val="24"/>
                  <w:szCs w:val="24"/>
                  <w:u w:val="single"/>
                </w:rPr>
                <w:t>fe</w:t>
              </w:r>
            </w:hyperlink>
          </w:p>
        </w:tc>
      </w:tr>
      <w:tr w:rsidR="00F77B2C" w:rsidRPr="007329E6"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3</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Лабораторная работа «Изучение магнитного поля катушки с током»</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83">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98</w:t>
              </w:r>
              <w:r w:rsidRPr="00253808">
                <w:rPr>
                  <w:rFonts w:ascii="Times New Roman" w:hAnsi="Times New Roman" w:cs="Times New Roman"/>
                  <w:color w:val="0000FF"/>
                  <w:sz w:val="24"/>
                  <w:szCs w:val="24"/>
                  <w:u w:val="single"/>
                </w:rPr>
                <w:t>fe</w:t>
              </w:r>
            </w:hyperlink>
          </w:p>
        </w:tc>
      </w:tr>
      <w:tr w:rsidR="00F77B2C" w:rsidRPr="007329E6"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4</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84">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9</w:t>
              </w:r>
              <w:r w:rsidRPr="00253808">
                <w:rPr>
                  <w:rFonts w:ascii="Times New Roman" w:hAnsi="Times New Roman" w:cs="Times New Roman"/>
                  <w:color w:val="0000FF"/>
                  <w:sz w:val="24"/>
                  <w:szCs w:val="24"/>
                  <w:u w:val="single"/>
                </w:rPr>
                <w:t>ac</w:t>
              </w:r>
              <w:r w:rsidRPr="00253808">
                <w:rPr>
                  <w:rFonts w:ascii="Times New Roman" w:hAnsi="Times New Roman" w:cs="Times New Roman"/>
                  <w:color w:val="0000FF"/>
                  <w:sz w:val="24"/>
                  <w:szCs w:val="24"/>
                  <w:u w:val="single"/>
                  <w:lang w:val="ru-RU"/>
                </w:rPr>
                <w:t>0</w:t>
              </w:r>
            </w:hyperlink>
          </w:p>
        </w:tc>
      </w:tr>
      <w:tr w:rsidR="00F77B2C" w:rsidRPr="007329E6"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5</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Действие магнитного поля на движущуюся заряженную частицу. Сила Лоренца. Работа силы Лоренца</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85">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9</w:t>
              </w:r>
              <w:r w:rsidRPr="00253808">
                <w:rPr>
                  <w:rFonts w:ascii="Times New Roman" w:hAnsi="Times New Roman" w:cs="Times New Roman"/>
                  <w:color w:val="0000FF"/>
                  <w:sz w:val="24"/>
                  <w:szCs w:val="24"/>
                  <w:u w:val="single"/>
                </w:rPr>
                <w:t>df</w:t>
              </w:r>
              <w:r w:rsidRPr="00253808">
                <w:rPr>
                  <w:rFonts w:ascii="Times New Roman" w:hAnsi="Times New Roman" w:cs="Times New Roman"/>
                  <w:color w:val="0000FF"/>
                  <w:sz w:val="24"/>
                  <w:szCs w:val="24"/>
                  <w:u w:val="single"/>
                  <w:lang w:val="ru-RU"/>
                </w:rPr>
                <w:t>4</w:t>
              </w:r>
            </w:hyperlink>
          </w:p>
        </w:tc>
      </w:tr>
      <w:tr w:rsidR="00F77B2C" w:rsidRPr="00253808"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6</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Электромагнитная индукция. Поток вектора магнитной индукции. ЭДС индукции. Закон электромагнитной индукции Фарадея</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r>
      <w:tr w:rsidR="00F77B2C" w:rsidRPr="007329E6"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7</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Лабораторная работа «Исследование явления </w:t>
            </w:r>
            <w:r w:rsidRPr="00253808">
              <w:rPr>
                <w:rFonts w:ascii="Times New Roman" w:hAnsi="Times New Roman" w:cs="Times New Roman"/>
                <w:color w:val="000000"/>
                <w:sz w:val="24"/>
                <w:szCs w:val="24"/>
                <w:lang w:val="ru-RU"/>
              </w:rPr>
              <w:lastRenderedPageBreak/>
              <w:t>электромагнитной индукции»</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lastRenderedPageBreak/>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86">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ca</w:t>
              </w:r>
              <w:r w:rsidRPr="00253808">
                <w:rPr>
                  <w:rFonts w:ascii="Times New Roman" w:hAnsi="Times New Roman" w:cs="Times New Roman"/>
                  <w:color w:val="0000FF"/>
                  <w:sz w:val="24"/>
                  <w:szCs w:val="24"/>
                  <w:u w:val="single"/>
                  <w:lang w:val="ru-RU"/>
                </w:rPr>
                <w:t>150</w:t>
              </w:r>
            </w:hyperlink>
          </w:p>
        </w:tc>
      </w:tr>
      <w:tr w:rsidR="00F77B2C" w:rsidRPr="007329E6"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lastRenderedPageBreak/>
              <w:t>8</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Индуктивность. Явление самоиндукции. ЭДС самоиндукции. Энергия магнитного поля катушки с током. </w:t>
            </w:r>
            <w:r w:rsidRPr="00253808">
              <w:rPr>
                <w:rFonts w:ascii="Times New Roman" w:hAnsi="Times New Roman" w:cs="Times New Roman"/>
                <w:color w:val="000000"/>
                <w:sz w:val="24"/>
                <w:szCs w:val="24"/>
              </w:rPr>
              <w:t>Электромагнитное поле</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87">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ca</w:t>
              </w:r>
              <w:r w:rsidRPr="00253808">
                <w:rPr>
                  <w:rFonts w:ascii="Times New Roman" w:hAnsi="Times New Roman" w:cs="Times New Roman"/>
                  <w:color w:val="0000FF"/>
                  <w:sz w:val="24"/>
                  <w:szCs w:val="24"/>
                  <w:u w:val="single"/>
                  <w:lang w:val="ru-RU"/>
                </w:rPr>
                <w:t>600</w:t>
              </w:r>
            </w:hyperlink>
          </w:p>
        </w:tc>
      </w:tr>
      <w:tr w:rsidR="00F77B2C" w:rsidRPr="00253808"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9</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r>
      <w:tr w:rsidR="00F77B2C" w:rsidRPr="007329E6"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10</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Обобщающий урок «Магнитное поле. Электромагнитная индукция»</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88">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cab</w:t>
              </w:r>
              <w:r w:rsidRPr="00253808">
                <w:rPr>
                  <w:rFonts w:ascii="Times New Roman" w:hAnsi="Times New Roman" w:cs="Times New Roman"/>
                  <w:color w:val="0000FF"/>
                  <w:sz w:val="24"/>
                  <w:szCs w:val="24"/>
                  <w:u w:val="single"/>
                  <w:lang w:val="ru-RU"/>
                </w:rPr>
                <w:t>82</w:t>
              </w:r>
            </w:hyperlink>
          </w:p>
        </w:tc>
      </w:tr>
      <w:tr w:rsidR="00F77B2C" w:rsidRPr="007329E6"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11</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Контрольная работа по теме «Магнитное поле. </w:t>
            </w:r>
            <w:r w:rsidRPr="00253808">
              <w:rPr>
                <w:rFonts w:ascii="Times New Roman" w:hAnsi="Times New Roman" w:cs="Times New Roman"/>
                <w:color w:val="000000"/>
                <w:sz w:val="24"/>
                <w:szCs w:val="24"/>
              </w:rPr>
              <w:t>Электромагнитная индукция»</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89">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cad</w:t>
              </w:r>
              <w:r w:rsidRPr="00253808">
                <w:rPr>
                  <w:rFonts w:ascii="Times New Roman" w:hAnsi="Times New Roman" w:cs="Times New Roman"/>
                  <w:color w:val="0000FF"/>
                  <w:sz w:val="24"/>
                  <w:szCs w:val="24"/>
                  <w:u w:val="single"/>
                  <w:lang w:val="ru-RU"/>
                </w:rPr>
                <w:t>58</w:t>
              </w:r>
            </w:hyperlink>
          </w:p>
        </w:tc>
      </w:tr>
      <w:tr w:rsidR="00F77B2C" w:rsidRPr="007329E6"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12</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Свободные механические колебания. Гармонические колебания. Уравнение гармонических колебаний. Превращение энергии</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90">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caf</w:t>
              </w:r>
              <w:r w:rsidRPr="00253808">
                <w:rPr>
                  <w:rFonts w:ascii="Times New Roman" w:hAnsi="Times New Roman" w:cs="Times New Roman"/>
                  <w:color w:val="0000FF"/>
                  <w:sz w:val="24"/>
                  <w:szCs w:val="24"/>
                  <w:u w:val="single"/>
                  <w:lang w:val="ru-RU"/>
                </w:rPr>
                <w:t>06</w:t>
              </w:r>
            </w:hyperlink>
          </w:p>
        </w:tc>
      </w:tr>
      <w:tr w:rsidR="00F77B2C" w:rsidRPr="00253808"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13</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Лабораторная работа «Исследование зависимости периода малых колебаний груза на нити от длины нити и массы груза»</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r>
      <w:tr w:rsidR="00F77B2C" w:rsidRPr="007329E6"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14</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Колебательныи</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 xml:space="preserve"> контур. Свободные электромагнитные колебания в идеальном колебательном контуре. </w:t>
            </w:r>
            <w:r w:rsidRPr="00253808">
              <w:rPr>
                <w:rFonts w:ascii="Times New Roman" w:hAnsi="Times New Roman" w:cs="Times New Roman"/>
                <w:color w:val="000000"/>
                <w:sz w:val="24"/>
                <w:szCs w:val="24"/>
              </w:rPr>
              <w:t>Аналогия между механическими и электромагнитными колебаниями</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91">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cb</w:t>
              </w:r>
              <w:r w:rsidRPr="00253808">
                <w:rPr>
                  <w:rFonts w:ascii="Times New Roman" w:hAnsi="Times New Roman" w:cs="Times New Roman"/>
                  <w:color w:val="0000FF"/>
                  <w:sz w:val="24"/>
                  <w:szCs w:val="24"/>
                  <w:u w:val="single"/>
                  <w:lang w:val="ru-RU"/>
                </w:rPr>
                <w:t>820</w:t>
              </w:r>
            </w:hyperlink>
          </w:p>
        </w:tc>
      </w:tr>
      <w:tr w:rsidR="00F77B2C" w:rsidRPr="007329E6"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lastRenderedPageBreak/>
              <w:t>15</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Формула Томсона. Закон сохранения энергии в идеальном колебательном контуре</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92">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cb</w:t>
              </w:r>
              <w:r w:rsidRPr="00253808">
                <w:rPr>
                  <w:rFonts w:ascii="Times New Roman" w:hAnsi="Times New Roman" w:cs="Times New Roman"/>
                  <w:color w:val="0000FF"/>
                  <w:sz w:val="24"/>
                  <w:szCs w:val="24"/>
                  <w:u w:val="single"/>
                  <w:lang w:val="ru-RU"/>
                </w:rPr>
                <w:t>9</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lang w:val="ru-RU"/>
                </w:rPr>
                <w:t>4</w:t>
              </w:r>
            </w:hyperlink>
          </w:p>
        </w:tc>
      </w:tr>
      <w:tr w:rsidR="00F77B2C" w:rsidRPr="007329E6"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16</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Представление о затухающих колебаниях. Вынужденные механические колебания. </w:t>
            </w:r>
            <w:r w:rsidRPr="00253808">
              <w:rPr>
                <w:rFonts w:ascii="Times New Roman" w:hAnsi="Times New Roman" w:cs="Times New Roman"/>
                <w:color w:val="000000"/>
                <w:sz w:val="24"/>
                <w:szCs w:val="24"/>
              </w:rPr>
              <w:t>Резонанс. Вынужденные электромагнитные колебания</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93">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cbb</w:t>
              </w:r>
              <w:r w:rsidRPr="00253808">
                <w:rPr>
                  <w:rFonts w:ascii="Times New Roman" w:hAnsi="Times New Roman" w:cs="Times New Roman"/>
                  <w:color w:val="0000FF"/>
                  <w:sz w:val="24"/>
                  <w:szCs w:val="24"/>
                  <w:u w:val="single"/>
                  <w:lang w:val="ru-RU"/>
                </w:rPr>
                <w:t>86</w:t>
              </w:r>
            </w:hyperlink>
          </w:p>
        </w:tc>
      </w:tr>
      <w:tr w:rsidR="00F77B2C" w:rsidRPr="007329E6"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17</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Переменныи</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 xml:space="preserve"> ток. Синусоидальныи</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 xml:space="preserve"> переменныи</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 xml:space="preserve"> ток. Мощность переменного тока. Амплитудное и деи</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ствующее значение силы тока и напряжения</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94">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cbd</w:t>
              </w:r>
              <w:r w:rsidRPr="00253808">
                <w:rPr>
                  <w:rFonts w:ascii="Times New Roman" w:hAnsi="Times New Roman" w:cs="Times New Roman"/>
                  <w:color w:val="0000FF"/>
                  <w:sz w:val="24"/>
                  <w:szCs w:val="24"/>
                  <w:u w:val="single"/>
                  <w:lang w:val="ru-RU"/>
                </w:rPr>
                <w:t>34</w:t>
              </w:r>
            </w:hyperlink>
          </w:p>
        </w:tc>
      </w:tr>
      <w:tr w:rsidR="00F77B2C" w:rsidRPr="00253808"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18</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Трансформатор. Производство, передача и потребление электрической энергии</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r>
      <w:tr w:rsidR="00F77B2C" w:rsidRPr="007329E6"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19</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Устройство и практическое применение электрического звонка, генератора переменного тока, линий электропередач</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95">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cc</w:t>
              </w:r>
              <w:r w:rsidRPr="00253808">
                <w:rPr>
                  <w:rFonts w:ascii="Times New Roman" w:hAnsi="Times New Roman" w:cs="Times New Roman"/>
                  <w:color w:val="0000FF"/>
                  <w:sz w:val="24"/>
                  <w:szCs w:val="24"/>
                  <w:u w:val="single"/>
                  <w:lang w:val="ru-RU"/>
                </w:rPr>
                <w:t>324</w:t>
              </w:r>
            </w:hyperlink>
          </w:p>
        </w:tc>
      </w:tr>
      <w:tr w:rsidR="00F77B2C" w:rsidRPr="00253808"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20</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Экологические риски при производстве электроэнергии. Культура использования электроэнергии в повседневнои</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 xml:space="preserve"> жизни</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r>
      <w:tr w:rsidR="00F77B2C" w:rsidRPr="007329E6"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21</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Механические волны, условия распространения. Период. Скорость распространения и длина волны. </w:t>
            </w:r>
            <w:r w:rsidRPr="00253808">
              <w:rPr>
                <w:rFonts w:ascii="Times New Roman" w:hAnsi="Times New Roman" w:cs="Times New Roman"/>
                <w:color w:val="000000"/>
                <w:sz w:val="24"/>
                <w:szCs w:val="24"/>
              </w:rPr>
              <w:t>Поперечные и продольные волны</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96">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cca</w:t>
              </w:r>
              <w:r w:rsidRPr="00253808">
                <w:rPr>
                  <w:rFonts w:ascii="Times New Roman" w:hAnsi="Times New Roman" w:cs="Times New Roman"/>
                  <w:color w:val="0000FF"/>
                  <w:sz w:val="24"/>
                  <w:szCs w:val="24"/>
                  <w:u w:val="single"/>
                  <w:lang w:val="ru-RU"/>
                </w:rPr>
                <w:t>54</w:t>
              </w:r>
            </w:hyperlink>
          </w:p>
        </w:tc>
      </w:tr>
      <w:tr w:rsidR="00F77B2C" w:rsidRPr="007329E6"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22</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Звук. Скорость звука. Громкость звука. </w:t>
            </w:r>
            <w:r w:rsidRPr="00253808">
              <w:rPr>
                <w:rFonts w:ascii="Times New Roman" w:hAnsi="Times New Roman" w:cs="Times New Roman"/>
                <w:color w:val="000000"/>
                <w:sz w:val="24"/>
                <w:szCs w:val="24"/>
              </w:rPr>
              <w:t>Высота тона. Тембр звука</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97">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ccc</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hyperlink>
          </w:p>
        </w:tc>
      </w:tr>
      <w:tr w:rsidR="00F77B2C" w:rsidRPr="007329E6"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23</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Электромагнитные волны, их свои</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 xml:space="preserve">ства и скорость. </w:t>
            </w:r>
            <w:r w:rsidRPr="00253808">
              <w:rPr>
                <w:rFonts w:ascii="Times New Roman" w:hAnsi="Times New Roman" w:cs="Times New Roman"/>
                <w:color w:val="000000"/>
                <w:sz w:val="24"/>
                <w:szCs w:val="24"/>
              </w:rPr>
              <w:t>Шкала электромагнитных волн</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98">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rPr>
                <w:lastRenderedPageBreak/>
                <w:t>cfe</w:t>
              </w:r>
              <w:r w:rsidRPr="00253808">
                <w:rPr>
                  <w:rFonts w:ascii="Times New Roman" w:hAnsi="Times New Roman" w:cs="Times New Roman"/>
                  <w:color w:val="0000FF"/>
                  <w:sz w:val="24"/>
                  <w:szCs w:val="24"/>
                  <w:u w:val="single"/>
                  <w:lang w:val="ru-RU"/>
                </w:rPr>
                <w:t>0</w:t>
              </w:r>
            </w:hyperlink>
          </w:p>
        </w:tc>
      </w:tr>
      <w:tr w:rsidR="00F77B2C" w:rsidRPr="00253808"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lastRenderedPageBreak/>
              <w:t>24</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Принципы радиосвязи и телевидения. Развитие средств связи. </w:t>
            </w:r>
            <w:r w:rsidRPr="00253808">
              <w:rPr>
                <w:rFonts w:ascii="Times New Roman" w:hAnsi="Times New Roman" w:cs="Times New Roman"/>
                <w:color w:val="000000"/>
                <w:sz w:val="24"/>
                <w:szCs w:val="24"/>
              </w:rPr>
              <w:t>Радиолокация</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r>
      <w:tr w:rsidR="00F77B2C" w:rsidRPr="007329E6"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25</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Контрольная работа «Колебания и волны»</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99">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cc</w:t>
              </w:r>
              <w:r w:rsidRPr="00253808">
                <w:rPr>
                  <w:rFonts w:ascii="Times New Roman" w:hAnsi="Times New Roman" w:cs="Times New Roman"/>
                  <w:color w:val="0000FF"/>
                  <w:sz w:val="24"/>
                  <w:szCs w:val="24"/>
                  <w:u w:val="single"/>
                  <w:lang w:val="ru-RU"/>
                </w:rPr>
                <w:t>6</w:t>
              </w:r>
              <w:r w:rsidRPr="00253808">
                <w:rPr>
                  <w:rFonts w:ascii="Times New Roman" w:hAnsi="Times New Roman" w:cs="Times New Roman"/>
                  <w:color w:val="0000FF"/>
                  <w:sz w:val="24"/>
                  <w:szCs w:val="24"/>
                  <w:u w:val="single"/>
                </w:rPr>
                <w:t>f</w:t>
              </w:r>
              <w:r w:rsidRPr="00253808">
                <w:rPr>
                  <w:rFonts w:ascii="Times New Roman" w:hAnsi="Times New Roman" w:cs="Times New Roman"/>
                  <w:color w:val="0000FF"/>
                  <w:sz w:val="24"/>
                  <w:szCs w:val="24"/>
                  <w:u w:val="single"/>
                  <w:lang w:val="ru-RU"/>
                </w:rPr>
                <w:t>8</w:t>
              </w:r>
            </w:hyperlink>
          </w:p>
        </w:tc>
      </w:tr>
      <w:tr w:rsidR="00F77B2C" w:rsidRPr="007329E6"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26</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Прямолинейное распространение света в однородной среде. Точечный источник света. Луч света</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100">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cd</w:t>
              </w:r>
              <w:r w:rsidRPr="00253808">
                <w:rPr>
                  <w:rFonts w:ascii="Times New Roman" w:hAnsi="Times New Roman" w:cs="Times New Roman"/>
                  <w:color w:val="0000FF"/>
                  <w:sz w:val="24"/>
                  <w:szCs w:val="24"/>
                  <w:u w:val="single"/>
                  <w:lang w:val="ru-RU"/>
                </w:rPr>
                <w:t>350</w:t>
              </w:r>
            </w:hyperlink>
          </w:p>
        </w:tc>
      </w:tr>
      <w:tr w:rsidR="00F77B2C" w:rsidRPr="007329E6"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27</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Отражение света. Законы отражения света. Построение изображении</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 xml:space="preserve"> в плоском зеркале</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101">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cd</w:t>
              </w:r>
              <w:r w:rsidRPr="00253808">
                <w:rPr>
                  <w:rFonts w:ascii="Times New Roman" w:hAnsi="Times New Roman" w:cs="Times New Roman"/>
                  <w:color w:val="0000FF"/>
                  <w:sz w:val="24"/>
                  <w:szCs w:val="24"/>
                  <w:u w:val="single"/>
                  <w:lang w:val="ru-RU"/>
                </w:rPr>
                <w:t>4</w:t>
              </w:r>
              <w:r w:rsidRPr="00253808">
                <w:rPr>
                  <w:rFonts w:ascii="Times New Roman" w:hAnsi="Times New Roman" w:cs="Times New Roman"/>
                  <w:color w:val="0000FF"/>
                  <w:sz w:val="24"/>
                  <w:szCs w:val="24"/>
                  <w:u w:val="single"/>
                </w:rPr>
                <w:t>e</w:t>
              </w:r>
              <w:r w:rsidRPr="00253808">
                <w:rPr>
                  <w:rFonts w:ascii="Times New Roman" w:hAnsi="Times New Roman" w:cs="Times New Roman"/>
                  <w:color w:val="0000FF"/>
                  <w:sz w:val="24"/>
                  <w:szCs w:val="24"/>
                  <w:u w:val="single"/>
                  <w:lang w:val="ru-RU"/>
                </w:rPr>
                <w:t>0</w:t>
              </w:r>
            </w:hyperlink>
          </w:p>
        </w:tc>
      </w:tr>
      <w:tr w:rsidR="00F77B2C" w:rsidRPr="007329E6"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28</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Преломление света. Полное внутреннее отражение. Предельныи</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 xml:space="preserve"> угол полного внутреннего отражения</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102">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cd</w:t>
              </w:r>
              <w:r w:rsidRPr="00253808">
                <w:rPr>
                  <w:rFonts w:ascii="Times New Roman" w:hAnsi="Times New Roman" w:cs="Times New Roman"/>
                  <w:color w:val="0000FF"/>
                  <w:sz w:val="24"/>
                  <w:szCs w:val="24"/>
                  <w:u w:val="single"/>
                  <w:lang w:val="ru-RU"/>
                </w:rPr>
                <w:t>7</w:t>
              </w:r>
              <w:r w:rsidRPr="00253808">
                <w:rPr>
                  <w:rFonts w:ascii="Times New Roman" w:hAnsi="Times New Roman" w:cs="Times New Roman"/>
                  <w:color w:val="0000FF"/>
                  <w:sz w:val="24"/>
                  <w:szCs w:val="24"/>
                  <w:u w:val="single"/>
                </w:rPr>
                <w:t>f</w:t>
              </w:r>
              <w:r w:rsidRPr="00253808">
                <w:rPr>
                  <w:rFonts w:ascii="Times New Roman" w:hAnsi="Times New Roman" w:cs="Times New Roman"/>
                  <w:color w:val="0000FF"/>
                  <w:sz w:val="24"/>
                  <w:szCs w:val="24"/>
                  <w:u w:val="single"/>
                  <w:lang w:val="ru-RU"/>
                </w:rPr>
                <w:t>6</w:t>
              </w:r>
            </w:hyperlink>
          </w:p>
        </w:tc>
      </w:tr>
      <w:tr w:rsidR="00F77B2C" w:rsidRPr="007329E6"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29</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Лабораторная работа «Измерение показателя преломления стекла»</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103">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cd</w:t>
              </w:r>
              <w:r w:rsidRPr="00253808">
                <w:rPr>
                  <w:rFonts w:ascii="Times New Roman" w:hAnsi="Times New Roman" w:cs="Times New Roman"/>
                  <w:color w:val="0000FF"/>
                  <w:sz w:val="24"/>
                  <w:szCs w:val="24"/>
                  <w:u w:val="single"/>
                  <w:lang w:val="ru-RU"/>
                </w:rPr>
                <w:t>67</w:t>
              </w:r>
              <w:r w:rsidRPr="00253808">
                <w:rPr>
                  <w:rFonts w:ascii="Times New Roman" w:hAnsi="Times New Roman" w:cs="Times New Roman"/>
                  <w:color w:val="0000FF"/>
                  <w:sz w:val="24"/>
                  <w:szCs w:val="24"/>
                  <w:u w:val="single"/>
                </w:rPr>
                <w:t>a</w:t>
              </w:r>
            </w:hyperlink>
          </w:p>
        </w:tc>
      </w:tr>
      <w:tr w:rsidR="00F77B2C" w:rsidRPr="007329E6"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30</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Линзы. Построение изображений в линзе. Формула тонкой линзы. Увеличение линзы</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104">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cdd</w:t>
              </w:r>
              <w:r w:rsidRPr="00253808">
                <w:rPr>
                  <w:rFonts w:ascii="Times New Roman" w:hAnsi="Times New Roman" w:cs="Times New Roman"/>
                  <w:color w:val="0000FF"/>
                  <w:sz w:val="24"/>
                  <w:szCs w:val="24"/>
                  <w:u w:val="single"/>
                  <w:lang w:val="ru-RU"/>
                </w:rPr>
                <w:t>1</w:t>
              </w:r>
              <w:r w:rsidRPr="00253808">
                <w:rPr>
                  <w:rFonts w:ascii="Times New Roman" w:hAnsi="Times New Roman" w:cs="Times New Roman"/>
                  <w:color w:val="0000FF"/>
                  <w:sz w:val="24"/>
                  <w:szCs w:val="24"/>
                  <w:u w:val="single"/>
                </w:rPr>
                <w:t>e</w:t>
              </w:r>
            </w:hyperlink>
          </w:p>
        </w:tc>
      </w:tr>
      <w:tr w:rsidR="00F77B2C" w:rsidRPr="00253808"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31</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Лабораторная работа «Исследование свойств изображений в линзах»</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r>
      <w:tr w:rsidR="00F77B2C" w:rsidRPr="00253808"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32</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Дисперсия света. Сложный состав белого света. Цвет. Лабораторная работа «Наблюдение дисперсии света»</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r>
      <w:tr w:rsidR="00F77B2C" w:rsidRPr="007329E6"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33</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Интерференция света. Дифракция света. Дифракционная решётка</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105">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w:t>
              </w:r>
              <w:r w:rsidRPr="00253808">
                <w:rPr>
                  <w:rFonts w:ascii="Times New Roman" w:hAnsi="Times New Roman" w:cs="Times New Roman"/>
                  <w:color w:val="0000FF"/>
                  <w:sz w:val="24"/>
                  <w:szCs w:val="24"/>
                  <w:u w:val="single"/>
                </w:rPr>
                <w:lastRenderedPageBreak/>
                <w:t>ed</w:t>
              </w:r>
              <w:r w:rsidRPr="00253808">
                <w:rPr>
                  <w:rFonts w:ascii="Times New Roman" w:hAnsi="Times New Roman" w:cs="Times New Roman"/>
                  <w:color w:val="0000FF"/>
                  <w:sz w:val="24"/>
                  <w:szCs w:val="24"/>
                  <w:u w:val="single"/>
                  <w:lang w:val="ru-RU"/>
                </w:rPr>
                <w:t>22</w:t>
              </w:r>
            </w:hyperlink>
          </w:p>
        </w:tc>
      </w:tr>
      <w:tr w:rsidR="00F77B2C" w:rsidRPr="007329E6"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lastRenderedPageBreak/>
              <w:t>34</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Поперечность световых волн. Поляризация света</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106">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cf</w:t>
              </w:r>
              <w:r w:rsidRPr="00253808">
                <w:rPr>
                  <w:rFonts w:ascii="Times New Roman" w:hAnsi="Times New Roman" w:cs="Times New Roman"/>
                  <w:color w:val="0000FF"/>
                  <w:sz w:val="24"/>
                  <w:szCs w:val="24"/>
                  <w:u w:val="single"/>
                  <w:lang w:val="ru-RU"/>
                </w:rPr>
                <w:t>02</w:t>
              </w:r>
              <w:r w:rsidRPr="00253808">
                <w:rPr>
                  <w:rFonts w:ascii="Times New Roman" w:hAnsi="Times New Roman" w:cs="Times New Roman"/>
                  <w:color w:val="0000FF"/>
                  <w:sz w:val="24"/>
                  <w:szCs w:val="24"/>
                  <w:u w:val="single"/>
                </w:rPr>
                <w:t>e</w:t>
              </w:r>
            </w:hyperlink>
          </w:p>
        </w:tc>
      </w:tr>
      <w:tr w:rsidR="00F77B2C" w:rsidRPr="00253808"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35</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Оптические приборы и устройства и условия их безопасного применения</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r>
      <w:tr w:rsidR="00F77B2C" w:rsidRPr="007329E6"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36</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Границы применимости классическои</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 xml:space="preserve"> механики. Постулаты специальнои</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 xml:space="preserve"> теории относительности</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107">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cf</w:t>
              </w:r>
              <w:r w:rsidRPr="00253808">
                <w:rPr>
                  <w:rFonts w:ascii="Times New Roman" w:hAnsi="Times New Roman" w:cs="Times New Roman"/>
                  <w:color w:val="0000FF"/>
                  <w:sz w:val="24"/>
                  <w:szCs w:val="24"/>
                  <w:u w:val="single"/>
                  <w:lang w:val="ru-RU"/>
                </w:rPr>
                <w:t>862</w:t>
              </w:r>
            </w:hyperlink>
          </w:p>
        </w:tc>
      </w:tr>
      <w:tr w:rsidR="00F77B2C" w:rsidRPr="007329E6"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37</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Относительность одновременности. Замедление времени и сокращение длины</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108">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cfa</w:t>
              </w:r>
              <w:r w:rsidRPr="00253808">
                <w:rPr>
                  <w:rFonts w:ascii="Times New Roman" w:hAnsi="Times New Roman" w:cs="Times New Roman"/>
                  <w:color w:val="0000FF"/>
                  <w:sz w:val="24"/>
                  <w:szCs w:val="24"/>
                  <w:u w:val="single"/>
                  <w:lang w:val="ru-RU"/>
                </w:rPr>
                <w:t>42</w:t>
              </w:r>
            </w:hyperlink>
          </w:p>
        </w:tc>
      </w:tr>
      <w:tr w:rsidR="00F77B2C" w:rsidRPr="007329E6"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38</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Энергия и импульс релятивистскои</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 xml:space="preserve"> частицы. Связь массы с энергиеи</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 xml:space="preserve"> и импульсом. </w:t>
            </w:r>
            <w:r w:rsidRPr="00253808">
              <w:rPr>
                <w:rFonts w:ascii="Times New Roman" w:hAnsi="Times New Roman" w:cs="Times New Roman"/>
                <w:color w:val="000000"/>
                <w:sz w:val="24"/>
                <w:szCs w:val="24"/>
              </w:rPr>
              <w:t>Энергия покоя</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109">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cfc</w:t>
              </w:r>
              <w:r w:rsidRPr="00253808">
                <w:rPr>
                  <w:rFonts w:ascii="Times New Roman" w:hAnsi="Times New Roman" w:cs="Times New Roman"/>
                  <w:color w:val="0000FF"/>
                  <w:sz w:val="24"/>
                  <w:szCs w:val="24"/>
                  <w:u w:val="single"/>
                  <w:lang w:val="ru-RU"/>
                </w:rPr>
                <w:t>68</w:t>
              </w:r>
            </w:hyperlink>
          </w:p>
        </w:tc>
      </w:tr>
      <w:tr w:rsidR="00F77B2C" w:rsidRPr="007329E6"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39</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Контрольная работа «Оптика. Основы специальной теории относительности»</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110">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cf</w:t>
              </w:r>
              <w:r w:rsidRPr="00253808">
                <w:rPr>
                  <w:rFonts w:ascii="Times New Roman" w:hAnsi="Times New Roman" w:cs="Times New Roman"/>
                  <w:color w:val="0000FF"/>
                  <w:sz w:val="24"/>
                  <w:szCs w:val="24"/>
                  <w:u w:val="single"/>
                  <w:lang w:val="ru-RU"/>
                </w:rPr>
                <w:t>6</w:t>
              </w:r>
              <w:r w:rsidRPr="00253808">
                <w:rPr>
                  <w:rFonts w:ascii="Times New Roman" w:hAnsi="Times New Roman" w:cs="Times New Roman"/>
                  <w:color w:val="0000FF"/>
                  <w:sz w:val="24"/>
                  <w:szCs w:val="24"/>
                  <w:u w:val="single"/>
                </w:rPr>
                <w:t>f</w:t>
              </w:r>
              <w:r w:rsidRPr="00253808">
                <w:rPr>
                  <w:rFonts w:ascii="Times New Roman" w:hAnsi="Times New Roman" w:cs="Times New Roman"/>
                  <w:color w:val="0000FF"/>
                  <w:sz w:val="24"/>
                  <w:szCs w:val="24"/>
                  <w:u w:val="single"/>
                  <w:lang w:val="ru-RU"/>
                </w:rPr>
                <w:t>0</w:t>
              </w:r>
            </w:hyperlink>
          </w:p>
        </w:tc>
      </w:tr>
      <w:tr w:rsidR="00F77B2C" w:rsidRPr="007329E6"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40</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Фотоны. Формула Планка. Энергия и импульс фотона</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111">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cfe</w:t>
              </w:r>
              <w:r w:rsidRPr="00253808">
                <w:rPr>
                  <w:rFonts w:ascii="Times New Roman" w:hAnsi="Times New Roman" w:cs="Times New Roman"/>
                  <w:color w:val="0000FF"/>
                  <w:sz w:val="24"/>
                  <w:szCs w:val="24"/>
                  <w:u w:val="single"/>
                  <w:lang w:val="ru-RU"/>
                </w:rPr>
                <w:t>16</w:t>
              </w:r>
            </w:hyperlink>
          </w:p>
        </w:tc>
      </w:tr>
      <w:tr w:rsidR="00F77B2C" w:rsidRPr="007329E6"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41</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Открытие и исследование фотоэффекта. Опыты А. Г. Столетова</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112">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cffc</w:t>
              </w:r>
              <w:r w:rsidRPr="00253808">
                <w:rPr>
                  <w:rFonts w:ascii="Times New Roman" w:hAnsi="Times New Roman" w:cs="Times New Roman"/>
                  <w:color w:val="0000FF"/>
                  <w:sz w:val="24"/>
                  <w:szCs w:val="24"/>
                  <w:u w:val="single"/>
                  <w:lang w:val="ru-RU"/>
                </w:rPr>
                <w:t>4</w:t>
              </w:r>
            </w:hyperlink>
          </w:p>
        </w:tc>
      </w:tr>
      <w:tr w:rsidR="00F77B2C" w:rsidRPr="007329E6"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42</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Законы фотоэффекта. Уравнение Эи</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нштеи</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 xml:space="preserve">на для фотоэффекта. </w:t>
            </w:r>
            <w:r w:rsidRPr="00253808">
              <w:rPr>
                <w:rFonts w:ascii="Times New Roman" w:hAnsi="Times New Roman" w:cs="Times New Roman"/>
                <w:color w:val="000000"/>
                <w:sz w:val="24"/>
                <w:szCs w:val="24"/>
              </w:rPr>
              <w:t>«Красная граница» фотоэффекта</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113">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d</w:t>
              </w:r>
              <w:r w:rsidRPr="00253808">
                <w:rPr>
                  <w:rFonts w:ascii="Times New Roman" w:hAnsi="Times New Roman" w:cs="Times New Roman"/>
                  <w:color w:val="0000FF"/>
                  <w:sz w:val="24"/>
                  <w:szCs w:val="24"/>
                  <w:u w:val="single"/>
                  <w:lang w:val="ru-RU"/>
                </w:rPr>
                <w:t>015</w:t>
              </w:r>
              <w:r w:rsidRPr="00253808">
                <w:rPr>
                  <w:rFonts w:ascii="Times New Roman" w:hAnsi="Times New Roman" w:cs="Times New Roman"/>
                  <w:color w:val="0000FF"/>
                  <w:sz w:val="24"/>
                  <w:szCs w:val="24"/>
                  <w:u w:val="single"/>
                </w:rPr>
                <w:t>e</w:t>
              </w:r>
            </w:hyperlink>
          </w:p>
        </w:tc>
      </w:tr>
      <w:tr w:rsidR="00F77B2C" w:rsidRPr="007329E6"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43</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Давление света. Опыты П. Н. Лебедева. </w:t>
            </w:r>
            <w:r w:rsidRPr="00253808">
              <w:rPr>
                <w:rFonts w:ascii="Times New Roman" w:hAnsi="Times New Roman" w:cs="Times New Roman"/>
                <w:color w:val="000000"/>
                <w:sz w:val="24"/>
                <w:szCs w:val="24"/>
              </w:rPr>
              <w:lastRenderedPageBreak/>
              <w:t>Химическое деи</w:t>
            </w:r>
            <w:r w:rsidRPr="00253808">
              <w:rPr>
                <w:rFonts w:ascii="Cambria Math" w:hAnsi="Cambria Math" w:cs="Cambria Math"/>
                <w:color w:val="000000"/>
                <w:sz w:val="24"/>
                <w:szCs w:val="24"/>
              </w:rPr>
              <w:t>̆</w:t>
            </w:r>
            <w:r w:rsidRPr="00253808">
              <w:rPr>
                <w:rFonts w:ascii="Times New Roman" w:hAnsi="Times New Roman" w:cs="Times New Roman"/>
                <w:color w:val="000000"/>
                <w:sz w:val="24"/>
                <w:szCs w:val="24"/>
              </w:rPr>
              <w:t>ствие света</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lastRenderedPageBreak/>
              <w:t xml:space="preserve"> 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114">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d</w:t>
              </w:r>
              <w:r w:rsidRPr="00253808">
                <w:rPr>
                  <w:rFonts w:ascii="Times New Roman" w:hAnsi="Times New Roman" w:cs="Times New Roman"/>
                  <w:color w:val="0000FF"/>
                  <w:sz w:val="24"/>
                  <w:szCs w:val="24"/>
                  <w:u w:val="single"/>
                  <w:lang w:val="ru-RU"/>
                </w:rPr>
                <w:t>04</w:t>
              </w:r>
              <w:r w:rsidRPr="00253808">
                <w:rPr>
                  <w:rFonts w:ascii="Times New Roman" w:hAnsi="Times New Roman" w:cs="Times New Roman"/>
                  <w:color w:val="0000FF"/>
                  <w:sz w:val="24"/>
                  <w:szCs w:val="24"/>
                  <w:u w:val="single"/>
                </w:rPr>
                <w:t>a</w:t>
              </w:r>
              <w:r w:rsidRPr="00253808">
                <w:rPr>
                  <w:rFonts w:ascii="Times New Roman" w:hAnsi="Times New Roman" w:cs="Times New Roman"/>
                  <w:color w:val="0000FF"/>
                  <w:sz w:val="24"/>
                  <w:szCs w:val="24"/>
                  <w:u w:val="single"/>
                  <w:lang w:val="ru-RU"/>
                </w:rPr>
                <w:t>6</w:t>
              </w:r>
            </w:hyperlink>
          </w:p>
        </w:tc>
      </w:tr>
      <w:tr w:rsidR="00F77B2C" w:rsidRPr="00253808"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lastRenderedPageBreak/>
              <w:t>44</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Технические устройства и практическое применение: фотоэлемент, фотодатчик, солнечная батарея, светодиод</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r>
      <w:tr w:rsidR="00F77B2C" w:rsidRPr="007329E6"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45</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Решение задач по теме «Элементы квантовой оптики»</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115">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d</w:t>
              </w:r>
              <w:r w:rsidRPr="00253808">
                <w:rPr>
                  <w:rFonts w:ascii="Times New Roman" w:hAnsi="Times New Roman" w:cs="Times New Roman"/>
                  <w:color w:val="0000FF"/>
                  <w:sz w:val="24"/>
                  <w:szCs w:val="24"/>
                  <w:u w:val="single"/>
                  <w:lang w:val="ru-RU"/>
                </w:rPr>
                <w:t>0302</w:t>
              </w:r>
            </w:hyperlink>
          </w:p>
        </w:tc>
      </w:tr>
      <w:tr w:rsidR="00F77B2C" w:rsidRPr="007329E6"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46</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Модель атома Томсона. Опыты Резерфорда по рассеянию </w:t>
            </w:r>
            <w:r w:rsidRPr="00253808">
              <w:rPr>
                <w:rFonts w:ascii="Times New Roman" w:hAnsi="Times New Roman" w:cs="Times New Roman"/>
                <w:color w:val="000000"/>
                <w:sz w:val="24"/>
                <w:szCs w:val="24"/>
              </w:rPr>
              <w:t>α</w:t>
            </w:r>
            <w:r w:rsidRPr="00253808">
              <w:rPr>
                <w:rFonts w:ascii="Times New Roman" w:hAnsi="Times New Roman" w:cs="Times New Roman"/>
                <w:color w:val="000000"/>
                <w:sz w:val="24"/>
                <w:szCs w:val="24"/>
                <w:lang w:val="ru-RU"/>
              </w:rPr>
              <w:t xml:space="preserve">-частиц. </w:t>
            </w:r>
            <w:r w:rsidRPr="00253808">
              <w:rPr>
                <w:rFonts w:ascii="Times New Roman" w:hAnsi="Times New Roman" w:cs="Times New Roman"/>
                <w:color w:val="000000"/>
                <w:sz w:val="24"/>
                <w:szCs w:val="24"/>
              </w:rPr>
              <w:t>Планетарная модель атома</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116">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d</w:t>
              </w:r>
              <w:r w:rsidRPr="00253808">
                <w:rPr>
                  <w:rFonts w:ascii="Times New Roman" w:hAnsi="Times New Roman" w:cs="Times New Roman"/>
                  <w:color w:val="0000FF"/>
                  <w:sz w:val="24"/>
                  <w:szCs w:val="24"/>
                  <w:u w:val="single"/>
                  <w:lang w:val="ru-RU"/>
                </w:rPr>
                <w:t>091</w:t>
              </w:r>
              <w:r w:rsidRPr="00253808">
                <w:rPr>
                  <w:rFonts w:ascii="Times New Roman" w:hAnsi="Times New Roman" w:cs="Times New Roman"/>
                  <w:color w:val="0000FF"/>
                  <w:sz w:val="24"/>
                  <w:szCs w:val="24"/>
                  <w:u w:val="single"/>
                </w:rPr>
                <w:t>a</w:t>
              </w:r>
            </w:hyperlink>
          </w:p>
        </w:tc>
      </w:tr>
      <w:tr w:rsidR="00F77B2C" w:rsidRPr="007329E6"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47</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rPr>
            </w:pPr>
            <w:r w:rsidRPr="00253808">
              <w:rPr>
                <w:rFonts w:ascii="Times New Roman" w:hAnsi="Times New Roman" w:cs="Times New Roman"/>
                <w:color w:val="000000"/>
                <w:sz w:val="24"/>
                <w:szCs w:val="24"/>
              </w:rPr>
              <w:t>Постулаты Бора</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117">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d</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afa</w:t>
              </w:r>
            </w:hyperlink>
          </w:p>
        </w:tc>
      </w:tr>
      <w:tr w:rsidR="00F77B2C" w:rsidRPr="007329E6"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48</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Излучение и поглощение фотонов при переходе атома с одного уровня энергии на другой. </w:t>
            </w:r>
            <w:r w:rsidRPr="00253808">
              <w:rPr>
                <w:rFonts w:ascii="Times New Roman" w:hAnsi="Times New Roman" w:cs="Times New Roman"/>
                <w:color w:val="000000"/>
                <w:sz w:val="24"/>
                <w:szCs w:val="24"/>
              </w:rPr>
              <w:t>Виды спектров</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118">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d</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afa</w:t>
              </w:r>
            </w:hyperlink>
          </w:p>
        </w:tc>
      </w:tr>
      <w:tr w:rsidR="00F77B2C" w:rsidRPr="007329E6"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49</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Волновые свои</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ства частиц. Волны де Брои</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ля. Корпускулярно-волновои</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 xml:space="preserve"> дуализм. Спонтанное и вынужденное излучение</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119">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d</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ca</w:t>
              </w:r>
              <w:r w:rsidRPr="00253808">
                <w:rPr>
                  <w:rFonts w:ascii="Times New Roman" w:hAnsi="Times New Roman" w:cs="Times New Roman"/>
                  <w:color w:val="0000FF"/>
                  <w:sz w:val="24"/>
                  <w:szCs w:val="24"/>
                  <w:u w:val="single"/>
                  <w:lang w:val="ru-RU"/>
                </w:rPr>
                <w:t>8</w:t>
              </w:r>
            </w:hyperlink>
          </w:p>
        </w:tc>
      </w:tr>
      <w:tr w:rsidR="00F77B2C" w:rsidRPr="007329E6"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50</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Открытие радиоактивности. Опыты Резерфорда по определению состава радиоактивного излучения</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120">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d</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fd</w:t>
              </w:r>
              <w:r w:rsidRPr="00253808">
                <w:rPr>
                  <w:rFonts w:ascii="Times New Roman" w:hAnsi="Times New Roman" w:cs="Times New Roman"/>
                  <w:color w:val="0000FF"/>
                  <w:sz w:val="24"/>
                  <w:szCs w:val="24"/>
                  <w:u w:val="single"/>
                  <w:lang w:val="ru-RU"/>
                </w:rPr>
                <w:t>2</w:t>
              </w:r>
            </w:hyperlink>
          </w:p>
        </w:tc>
      </w:tr>
      <w:tr w:rsidR="00F77B2C" w:rsidRPr="00253808"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51</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Свои</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ства альфа-, бета-, гамма-излучения. Влияние радиоактивности на живые организмы</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r>
      <w:tr w:rsidR="00F77B2C" w:rsidRPr="007329E6"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52</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Открытие протона и неи</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трона. Изотопы. Альфа-распад. Электронныи</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 xml:space="preserve"> и позитронныи</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lang w:val="ru-RU"/>
              </w:rPr>
              <w:lastRenderedPageBreak/>
              <w:t xml:space="preserve">бета-распад. </w:t>
            </w:r>
            <w:r w:rsidRPr="00253808">
              <w:rPr>
                <w:rFonts w:ascii="Times New Roman" w:hAnsi="Times New Roman" w:cs="Times New Roman"/>
                <w:color w:val="000000"/>
                <w:sz w:val="24"/>
                <w:szCs w:val="24"/>
              </w:rPr>
              <w:t>Гамма-излучение</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lastRenderedPageBreak/>
              <w:t xml:space="preserve"> 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121">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d</w:t>
              </w:r>
              <w:r w:rsidRPr="00253808">
                <w:rPr>
                  <w:rFonts w:ascii="Times New Roman" w:hAnsi="Times New Roman" w:cs="Times New Roman"/>
                  <w:color w:val="0000FF"/>
                  <w:sz w:val="24"/>
                  <w:szCs w:val="24"/>
                  <w:u w:val="single"/>
                  <w:lang w:val="ru-RU"/>
                </w:rPr>
                <w:lastRenderedPageBreak/>
                <w:t>1162</w:t>
              </w:r>
            </w:hyperlink>
          </w:p>
        </w:tc>
      </w:tr>
      <w:tr w:rsidR="00F77B2C" w:rsidRPr="007329E6"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lastRenderedPageBreak/>
              <w:t>53</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Энергия связи нуклонов в ядре. Ядерные реакции. Ядерныи</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 xml:space="preserve"> реактор. Проблемы, перспективы, экологические аспекты ядернои</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 xml:space="preserve"> энергетики</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122">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d</w:t>
              </w:r>
              <w:r w:rsidRPr="00253808">
                <w:rPr>
                  <w:rFonts w:ascii="Times New Roman" w:hAnsi="Times New Roman" w:cs="Times New Roman"/>
                  <w:color w:val="0000FF"/>
                  <w:sz w:val="24"/>
                  <w:szCs w:val="24"/>
                  <w:u w:val="single"/>
                  <w:lang w:val="ru-RU"/>
                </w:rPr>
                <w:t>1356</w:t>
              </w:r>
            </w:hyperlink>
          </w:p>
        </w:tc>
      </w:tr>
      <w:tr w:rsidR="00F77B2C" w:rsidRPr="007329E6"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54</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Элементарные частицы. Открытие позитрона. Методы наблюдения и регистрации элементарных частиц. </w:t>
            </w:r>
            <w:r w:rsidRPr="00253808">
              <w:rPr>
                <w:rFonts w:ascii="Times New Roman" w:hAnsi="Times New Roman" w:cs="Times New Roman"/>
                <w:color w:val="000000"/>
                <w:sz w:val="24"/>
                <w:szCs w:val="24"/>
              </w:rPr>
              <w:t>Круглый стол «Фундаментальные взаимодеи</w:t>
            </w:r>
            <w:r w:rsidRPr="00253808">
              <w:rPr>
                <w:rFonts w:ascii="Cambria Math" w:hAnsi="Cambria Math" w:cs="Cambria Math"/>
                <w:color w:val="000000"/>
                <w:sz w:val="24"/>
                <w:szCs w:val="24"/>
              </w:rPr>
              <w:t>̆</w:t>
            </w:r>
            <w:r w:rsidRPr="00253808">
              <w:rPr>
                <w:rFonts w:ascii="Times New Roman" w:hAnsi="Times New Roman" w:cs="Times New Roman"/>
                <w:color w:val="000000"/>
                <w:sz w:val="24"/>
                <w:szCs w:val="24"/>
              </w:rPr>
              <w:t>ствия. Единство физическои</w:t>
            </w:r>
            <w:r w:rsidRPr="00253808">
              <w:rPr>
                <w:rFonts w:ascii="Cambria Math" w:hAnsi="Cambria Math" w:cs="Cambria Math"/>
                <w:color w:val="000000"/>
                <w:sz w:val="24"/>
                <w:szCs w:val="24"/>
              </w:rPr>
              <w:t>̆</w:t>
            </w:r>
            <w:r w:rsidRPr="00253808">
              <w:rPr>
                <w:rFonts w:ascii="Times New Roman" w:hAnsi="Times New Roman" w:cs="Times New Roman"/>
                <w:color w:val="000000"/>
                <w:sz w:val="24"/>
                <w:szCs w:val="24"/>
              </w:rPr>
              <w:t xml:space="preserve"> картины мира»</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123">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d</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e</w:t>
              </w:r>
              <w:r w:rsidRPr="00253808">
                <w:rPr>
                  <w:rFonts w:ascii="Times New Roman" w:hAnsi="Times New Roman" w:cs="Times New Roman"/>
                  <w:color w:val="0000FF"/>
                  <w:sz w:val="24"/>
                  <w:szCs w:val="24"/>
                  <w:u w:val="single"/>
                  <w:lang w:val="ru-RU"/>
                </w:rPr>
                <w:t>38</w:t>
              </w:r>
            </w:hyperlink>
          </w:p>
        </w:tc>
      </w:tr>
      <w:tr w:rsidR="00F77B2C" w:rsidRPr="00253808"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55</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Вид зве</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здного неба. Созвездия, яркие зве</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 xml:space="preserve">зды, планеты, их видимое движение. </w:t>
            </w:r>
            <w:r w:rsidRPr="00253808">
              <w:rPr>
                <w:rFonts w:ascii="Times New Roman" w:hAnsi="Times New Roman" w:cs="Times New Roman"/>
                <w:color w:val="000000"/>
                <w:sz w:val="24"/>
                <w:szCs w:val="24"/>
              </w:rPr>
              <w:t>Солнечная система</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r>
      <w:tr w:rsidR="00F77B2C" w:rsidRPr="00253808"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56</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Солнце. Солнечная активность. Источник энергии Солнца и зве</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зд</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r>
      <w:tr w:rsidR="00F77B2C" w:rsidRPr="00253808"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57</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Зве</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зды, их основные характеристики. Зве</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зды главнои</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 xml:space="preserve"> последовательности. Внутреннее строение зве</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зд. Современные представления о происхождении и эволюции Солнца и зве</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зд</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r>
      <w:tr w:rsidR="00F77B2C" w:rsidRPr="00253808"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58</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Млечныи</w:t>
            </w:r>
            <w:r w:rsidRPr="00253808">
              <w:rPr>
                <w:rFonts w:ascii="Cambria Math" w:hAnsi="Cambria Math" w:cs="Cambria Math"/>
                <w:color w:val="000000"/>
                <w:sz w:val="24"/>
                <w:szCs w:val="24"/>
                <w:lang w:val="ru-RU"/>
              </w:rPr>
              <w:t>̆</w:t>
            </w:r>
            <w:r w:rsidRPr="00253808">
              <w:rPr>
                <w:rFonts w:ascii="Times New Roman" w:hAnsi="Times New Roman" w:cs="Times New Roman"/>
                <w:color w:val="000000"/>
                <w:sz w:val="24"/>
                <w:szCs w:val="24"/>
                <w:lang w:val="ru-RU"/>
              </w:rPr>
              <w:t xml:space="preserve"> Путь — наша Галактика. Положение и движение Солнца в Галактике. </w:t>
            </w:r>
            <w:r w:rsidRPr="00253808">
              <w:rPr>
                <w:rFonts w:ascii="Times New Roman" w:hAnsi="Times New Roman" w:cs="Times New Roman"/>
                <w:color w:val="000000"/>
                <w:sz w:val="24"/>
                <w:szCs w:val="24"/>
              </w:rPr>
              <w:t>Галактики. Че</w:t>
            </w:r>
            <w:r w:rsidRPr="00253808">
              <w:rPr>
                <w:rFonts w:ascii="Cambria Math" w:hAnsi="Cambria Math" w:cs="Cambria Math"/>
                <w:color w:val="000000"/>
                <w:sz w:val="24"/>
                <w:szCs w:val="24"/>
              </w:rPr>
              <w:t>̈</w:t>
            </w:r>
            <w:r w:rsidRPr="00253808">
              <w:rPr>
                <w:rFonts w:ascii="Times New Roman" w:hAnsi="Times New Roman" w:cs="Times New Roman"/>
                <w:color w:val="000000"/>
                <w:sz w:val="24"/>
                <w:szCs w:val="24"/>
              </w:rPr>
              <w:t>рные дыры в ядрах галактик</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r>
      <w:tr w:rsidR="00F77B2C" w:rsidRPr="00253808"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59</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Вселенная. Разбегание галактик. Теория Большого взрыва. </w:t>
            </w:r>
            <w:r w:rsidRPr="00253808">
              <w:rPr>
                <w:rFonts w:ascii="Times New Roman" w:hAnsi="Times New Roman" w:cs="Times New Roman"/>
                <w:color w:val="000000"/>
                <w:sz w:val="24"/>
                <w:szCs w:val="24"/>
              </w:rPr>
              <w:t>Реликтовое излучение. Метагалактика</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r>
      <w:tr w:rsidR="00F77B2C" w:rsidRPr="00253808"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60</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rPr>
            </w:pPr>
            <w:r w:rsidRPr="00253808">
              <w:rPr>
                <w:rFonts w:ascii="Times New Roman" w:hAnsi="Times New Roman" w:cs="Times New Roman"/>
                <w:color w:val="000000"/>
                <w:sz w:val="24"/>
                <w:szCs w:val="24"/>
              </w:rPr>
              <w:t>Нерешенные проблемы астрономии</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r>
      <w:tr w:rsidR="00F77B2C" w:rsidRPr="00253808"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61</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Контрольная работа «Элементы астрономии и астрофизики»</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r>
      <w:tr w:rsidR="00F77B2C" w:rsidRPr="00253808"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lastRenderedPageBreak/>
              <w:t>62</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r>
      <w:tr w:rsidR="00F77B2C" w:rsidRPr="00253808"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63</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Обобщающий урок. Роль и место физики и астрономии в современной научной картине мира</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r>
      <w:tr w:rsidR="00F77B2C" w:rsidRPr="00253808"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64</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Обобщающий урок. Роль физической теории в формировании представлений о физической картине мира</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r>
      <w:tr w:rsidR="00F77B2C" w:rsidRPr="00253808"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65</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Обобщающий урок. Место физической картины мира в общем ряду современных естественно-научных представлений о природе</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r>
      <w:tr w:rsidR="00F77B2C" w:rsidRPr="00253808"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66</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Резервный урок. Магнитное поле. Электромагнитная индукция</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r>
      <w:tr w:rsidR="00F77B2C" w:rsidRPr="00253808"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67</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Резервный урок. Оптика. Основы специальной теории относительности</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r>
      <w:tr w:rsidR="00F77B2C" w:rsidRPr="007329E6" w:rsidTr="00253808">
        <w:trPr>
          <w:trHeight w:val="144"/>
          <w:tblCellSpacing w:w="20" w:type="nil"/>
        </w:trPr>
        <w:tc>
          <w:tcPr>
            <w:tcW w:w="747" w:type="dxa"/>
            <w:tcMar>
              <w:top w:w="50" w:type="dxa"/>
              <w:left w:w="100" w:type="dxa"/>
            </w:tcMar>
            <w:vAlign w:val="center"/>
          </w:tcPr>
          <w:p w:rsidR="00F77B2C" w:rsidRPr="00253808" w:rsidRDefault="00B0156B">
            <w:pPr>
              <w:spacing w:after="0"/>
              <w:rPr>
                <w:rFonts w:ascii="Times New Roman" w:hAnsi="Times New Roman" w:cs="Times New Roman"/>
                <w:sz w:val="24"/>
                <w:szCs w:val="24"/>
              </w:rPr>
            </w:pPr>
            <w:r w:rsidRPr="00253808">
              <w:rPr>
                <w:rFonts w:ascii="Times New Roman" w:hAnsi="Times New Roman" w:cs="Times New Roman"/>
                <w:color w:val="000000"/>
                <w:sz w:val="24"/>
                <w:szCs w:val="24"/>
              </w:rPr>
              <w:t>68</w:t>
            </w:r>
          </w:p>
        </w:tc>
        <w:tc>
          <w:tcPr>
            <w:tcW w:w="5023"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Резерный урок. Квантовая физика. Элементы астрономии и астрофизики</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1 </w:t>
            </w:r>
          </w:p>
        </w:tc>
        <w:tc>
          <w:tcPr>
            <w:tcW w:w="1276"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F77B2C" w:rsidRPr="00253808" w:rsidRDefault="00F77B2C">
            <w:pPr>
              <w:spacing w:after="0"/>
              <w:ind w:left="135"/>
              <w:jc w:val="center"/>
              <w:rPr>
                <w:rFonts w:ascii="Times New Roman" w:hAnsi="Times New Roman" w:cs="Times New Roman"/>
                <w:sz w:val="24"/>
                <w:szCs w:val="24"/>
              </w:rPr>
            </w:pPr>
          </w:p>
        </w:tc>
        <w:tc>
          <w:tcPr>
            <w:tcW w:w="1179" w:type="dxa"/>
            <w:tcMar>
              <w:top w:w="50" w:type="dxa"/>
              <w:left w:w="100" w:type="dxa"/>
            </w:tcMar>
            <w:vAlign w:val="center"/>
          </w:tcPr>
          <w:p w:rsidR="00F77B2C" w:rsidRPr="00253808" w:rsidRDefault="00F77B2C">
            <w:pPr>
              <w:spacing w:after="0"/>
              <w:ind w:left="135"/>
              <w:rPr>
                <w:rFonts w:ascii="Times New Roman" w:hAnsi="Times New Roman" w:cs="Times New Roman"/>
                <w:sz w:val="24"/>
                <w:szCs w:val="24"/>
              </w:rPr>
            </w:pPr>
          </w:p>
        </w:tc>
        <w:tc>
          <w:tcPr>
            <w:tcW w:w="2577" w:type="dxa"/>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 xml:space="preserve">Библиотека ЦОК </w:t>
            </w:r>
            <w:hyperlink r:id="rId124">
              <w:r w:rsidRPr="00253808">
                <w:rPr>
                  <w:rFonts w:ascii="Times New Roman" w:hAnsi="Times New Roman" w:cs="Times New Roman"/>
                  <w:color w:val="0000FF"/>
                  <w:sz w:val="24"/>
                  <w:szCs w:val="24"/>
                  <w:u w:val="single"/>
                </w:rPr>
                <w:t>https</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m</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edsoo</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ru</w:t>
              </w:r>
              <w:r w:rsidRPr="00253808">
                <w:rPr>
                  <w:rFonts w:ascii="Times New Roman" w:hAnsi="Times New Roman" w:cs="Times New Roman"/>
                  <w:color w:val="0000FF"/>
                  <w:sz w:val="24"/>
                  <w:szCs w:val="24"/>
                  <w:u w:val="single"/>
                  <w:lang w:val="ru-RU"/>
                </w:rPr>
                <w:t>/</w:t>
              </w:r>
              <w:r w:rsidRPr="00253808">
                <w:rPr>
                  <w:rFonts w:ascii="Times New Roman" w:hAnsi="Times New Roman" w:cs="Times New Roman"/>
                  <w:color w:val="0000FF"/>
                  <w:sz w:val="24"/>
                  <w:szCs w:val="24"/>
                  <w:u w:val="single"/>
                </w:rPr>
                <w:t>ff</w:t>
              </w:r>
              <w:r w:rsidRPr="00253808">
                <w:rPr>
                  <w:rFonts w:ascii="Times New Roman" w:hAnsi="Times New Roman" w:cs="Times New Roman"/>
                  <w:color w:val="0000FF"/>
                  <w:sz w:val="24"/>
                  <w:szCs w:val="24"/>
                  <w:u w:val="single"/>
                  <w:lang w:val="ru-RU"/>
                </w:rPr>
                <w:t>0</w:t>
              </w:r>
              <w:r w:rsidRPr="00253808">
                <w:rPr>
                  <w:rFonts w:ascii="Times New Roman" w:hAnsi="Times New Roman" w:cs="Times New Roman"/>
                  <w:color w:val="0000FF"/>
                  <w:sz w:val="24"/>
                  <w:szCs w:val="24"/>
                  <w:u w:val="single"/>
                </w:rPr>
                <w:t>d</w:t>
              </w:r>
              <w:r w:rsidRPr="00253808">
                <w:rPr>
                  <w:rFonts w:ascii="Times New Roman" w:hAnsi="Times New Roman" w:cs="Times New Roman"/>
                  <w:color w:val="0000FF"/>
                  <w:sz w:val="24"/>
                  <w:szCs w:val="24"/>
                  <w:u w:val="single"/>
                  <w:lang w:val="ru-RU"/>
                </w:rPr>
                <w:t>1784</w:t>
              </w:r>
            </w:hyperlink>
          </w:p>
        </w:tc>
      </w:tr>
      <w:tr w:rsidR="00F77B2C" w:rsidRPr="00253808" w:rsidTr="00253808">
        <w:trPr>
          <w:trHeight w:val="144"/>
          <w:tblCellSpacing w:w="20" w:type="nil"/>
        </w:trPr>
        <w:tc>
          <w:tcPr>
            <w:tcW w:w="5770" w:type="dxa"/>
            <w:gridSpan w:val="2"/>
            <w:tcMar>
              <w:top w:w="50" w:type="dxa"/>
              <w:left w:w="100" w:type="dxa"/>
            </w:tcMar>
            <w:vAlign w:val="center"/>
          </w:tcPr>
          <w:p w:rsidR="00F77B2C" w:rsidRPr="00253808" w:rsidRDefault="00B0156B">
            <w:pPr>
              <w:spacing w:after="0"/>
              <w:ind w:left="135"/>
              <w:rPr>
                <w:rFonts w:ascii="Times New Roman" w:hAnsi="Times New Roman" w:cs="Times New Roman"/>
                <w:sz w:val="24"/>
                <w:szCs w:val="24"/>
                <w:lang w:val="ru-RU"/>
              </w:rPr>
            </w:pPr>
            <w:r w:rsidRPr="00253808">
              <w:rPr>
                <w:rFonts w:ascii="Times New Roman" w:hAnsi="Times New Roman" w:cs="Times New Roman"/>
                <w:color w:val="000000"/>
                <w:sz w:val="24"/>
                <w:szCs w:val="24"/>
                <w:lang w:val="ru-RU"/>
              </w:rPr>
              <w:t>ОБЩЕЕ КОЛИЧЕСТВО ЧАСОВ ПО ПРОГРАММЕ</w:t>
            </w:r>
          </w:p>
        </w:tc>
        <w:tc>
          <w:tcPr>
            <w:tcW w:w="1134"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lang w:val="ru-RU"/>
              </w:rPr>
              <w:t xml:space="preserve"> </w:t>
            </w:r>
            <w:r w:rsidRPr="00253808">
              <w:rPr>
                <w:rFonts w:ascii="Times New Roman" w:hAnsi="Times New Roman" w:cs="Times New Roman"/>
                <w:color w:val="000000"/>
                <w:sz w:val="24"/>
                <w:szCs w:val="24"/>
              </w:rPr>
              <w:t xml:space="preserve">68 </w:t>
            </w:r>
          </w:p>
        </w:tc>
        <w:tc>
          <w:tcPr>
            <w:tcW w:w="1276"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4 </w:t>
            </w:r>
          </w:p>
        </w:tc>
        <w:tc>
          <w:tcPr>
            <w:tcW w:w="1137" w:type="dxa"/>
            <w:tcMar>
              <w:top w:w="50" w:type="dxa"/>
              <w:left w:w="100" w:type="dxa"/>
            </w:tcMar>
            <w:vAlign w:val="center"/>
          </w:tcPr>
          <w:p w:rsidR="00F77B2C" w:rsidRPr="00253808" w:rsidRDefault="00B0156B">
            <w:pPr>
              <w:spacing w:after="0"/>
              <w:ind w:left="135"/>
              <w:jc w:val="center"/>
              <w:rPr>
                <w:rFonts w:ascii="Times New Roman" w:hAnsi="Times New Roman" w:cs="Times New Roman"/>
                <w:sz w:val="24"/>
                <w:szCs w:val="24"/>
              </w:rPr>
            </w:pPr>
            <w:r w:rsidRPr="00253808">
              <w:rPr>
                <w:rFonts w:ascii="Times New Roman" w:hAnsi="Times New Roman" w:cs="Times New Roman"/>
                <w:color w:val="000000"/>
                <w:sz w:val="24"/>
                <w:szCs w:val="24"/>
              </w:rPr>
              <w:t xml:space="preserve"> 7 </w:t>
            </w:r>
          </w:p>
        </w:tc>
        <w:tc>
          <w:tcPr>
            <w:tcW w:w="3756" w:type="dxa"/>
            <w:gridSpan w:val="2"/>
            <w:tcMar>
              <w:top w:w="50" w:type="dxa"/>
              <w:left w:w="100" w:type="dxa"/>
            </w:tcMar>
            <w:vAlign w:val="center"/>
          </w:tcPr>
          <w:p w:rsidR="00F77B2C" w:rsidRPr="00253808" w:rsidRDefault="00F77B2C">
            <w:pPr>
              <w:rPr>
                <w:rFonts w:ascii="Times New Roman" w:hAnsi="Times New Roman" w:cs="Times New Roman"/>
                <w:sz w:val="24"/>
                <w:szCs w:val="24"/>
              </w:rPr>
            </w:pPr>
          </w:p>
        </w:tc>
      </w:tr>
    </w:tbl>
    <w:p w:rsidR="00F77B2C" w:rsidRPr="00253808" w:rsidRDefault="00F77B2C">
      <w:pPr>
        <w:rPr>
          <w:sz w:val="24"/>
          <w:szCs w:val="24"/>
        </w:rPr>
        <w:sectPr w:rsidR="00F77B2C" w:rsidRPr="00253808">
          <w:pgSz w:w="16383" w:h="11906" w:orient="landscape"/>
          <w:pgMar w:top="1134" w:right="850" w:bottom="1134" w:left="1701" w:header="720" w:footer="720" w:gutter="0"/>
          <w:cols w:space="720"/>
        </w:sectPr>
      </w:pPr>
    </w:p>
    <w:p w:rsidR="00F77B2C" w:rsidRPr="00253808" w:rsidRDefault="00B0156B">
      <w:pPr>
        <w:spacing w:after="0"/>
        <w:ind w:left="120"/>
        <w:rPr>
          <w:lang w:val="ru-RU"/>
        </w:rPr>
      </w:pPr>
      <w:bookmarkStart w:id="12" w:name="block-7647676"/>
      <w:bookmarkEnd w:id="11"/>
      <w:r w:rsidRPr="00253808">
        <w:rPr>
          <w:rFonts w:ascii="Times New Roman" w:hAnsi="Times New Roman"/>
          <w:b/>
          <w:color w:val="000000"/>
          <w:sz w:val="28"/>
          <w:lang w:val="ru-RU"/>
        </w:rPr>
        <w:lastRenderedPageBreak/>
        <w:t>УЧЕБНО-МЕТОДИЧЕСКОЕ ОБЕСПЕЧЕНИЕ ОБРАЗОВАТЕЛЬНОГО ПРОЦЕССА</w:t>
      </w:r>
    </w:p>
    <w:p w:rsidR="00F77B2C" w:rsidRDefault="00B0156B">
      <w:pPr>
        <w:spacing w:after="0" w:line="480" w:lineRule="auto"/>
        <w:ind w:left="120"/>
      </w:pPr>
      <w:r>
        <w:rPr>
          <w:rFonts w:ascii="Times New Roman" w:hAnsi="Times New Roman"/>
          <w:b/>
          <w:color w:val="000000"/>
          <w:sz w:val="28"/>
        </w:rPr>
        <w:t>ОБЯЗАТЕЛЬНЫЕ УЧЕБНЫЕ МАТЕРИАЛЫ ДЛЯ УЧЕНИКА</w:t>
      </w:r>
    </w:p>
    <w:p w:rsidR="00F77B2C" w:rsidRDefault="00B0156B">
      <w:pPr>
        <w:spacing w:after="0" w:line="480" w:lineRule="auto"/>
        <w:ind w:left="120"/>
      </w:pPr>
      <w:r>
        <w:rPr>
          <w:rFonts w:ascii="Times New Roman" w:hAnsi="Times New Roman"/>
          <w:color w:val="000000"/>
          <w:sz w:val="28"/>
        </w:rPr>
        <w:t>​‌‌​</w:t>
      </w:r>
    </w:p>
    <w:p w:rsidR="00F77B2C" w:rsidRDefault="00B0156B">
      <w:pPr>
        <w:spacing w:after="0" w:line="480" w:lineRule="auto"/>
        <w:ind w:left="120"/>
      </w:pPr>
      <w:r>
        <w:rPr>
          <w:rFonts w:ascii="Times New Roman" w:hAnsi="Times New Roman"/>
          <w:color w:val="000000"/>
          <w:sz w:val="28"/>
        </w:rPr>
        <w:t>​‌‌</w:t>
      </w:r>
    </w:p>
    <w:p w:rsidR="00F77B2C" w:rsidRDefault="00B0156B">
      <w:pPr>
        <w:spacing w:after="0"/>
        <w:ind w:left="120"/>
      </w:pPr>
      <w:r>
        <w:rPr>
          <w:rFonts w:ascii="Times New Roman" w:hAnsi="Times New Roman"/>
          <w:color w:val="000000"/>
          <w:sz w:val="28"/>
        </w:rPr>
        <w:t>​</w:t>
      </w:r>
    </w:p>
    <w:p w:rsidR="00F77B2C" w:rsidRDefault="00B0156B">
      <w:pPr>
        <w:spacing w:after="0" w:line="480" w:lineRule="auto"/>
        <w:ind w:left="120"/>
      </w:pPr>
      <w:r>
        <w:rPr>
          <w:rFonts w:ascii="Times New Roman" w:hAnsi="Times New Roman"/>
          <w:b/>
          <w:color w:val="000000"/>
          <w:sz w:val="28"/>
        </w:rPr>
        <w:t>МЕТОДИЧЕСКИЕ МАТЕРИАЛЫ ДЛЯ УЧИТЕЛЯ</w:t>
      </w:r>
    </w:p>
    <w:p w:rsidR="00F77B2C" w:rsidRDefault="00B0156B">
      <w:pPr>
        <w:spacing w:after="0" w:line="480" w:lineRule="auto"/>
        <w:ind w:left="120"/>
      </w:pPr>
      <w:r>
        <w:rPr>
          <w:rFonts w:ascii="Times New Roman" w:hAnsi="Times New Roman"/>
          <w:color w:val="000000"/>
          <w:sz w:val="28"/>
        </w:rPr>
        <w:t>​‌‌​</w:t>
      </w:r>
    </w:p>
    <w:p w:rsidR="00F77B2C" w:rsidRDefault="00F77B2C">
      <w:pPr>
        <w:spacing w:after="0"/>
        <w:ind w:left="120"/>
      </w:pPr>
    </w:p>
    <w:p w:rsidR="00F77B2C" w:rsidRPr="00B0156B" w:rsidRDefault="00B0156B">
      <w:pPr>
        <w:spacing w:after="0" w:line="480" w:lineRule="auto"/>
        <w:ind w:left="120"/>
        <w:rPr>
          <w:lang w:val="ru-RU"/>
        </w:rPr>
      </w:pPr>
      <w:r w:rsidRPr="00B0156B">
        <w:rPr>
          <w:rFonts w:ascii="Times New Roman" w:hAnsi="Times New Roman"/>
          <w:b/>
          <w:color w:val="000000"/>
          <w:sz w:val="28"/>
          <w:lang w:val="ru-RU"/>
        </w:rPr>
        <w:t>ЦИФРОВЫЕ ОБРАЗОВАТЕЛЬНЫЕ РЕСУРСЫ И РЕСУРСЫ СЕТИ ИНТЕРНЕТ</w:t>
      </w:r>
    </w:p>
    <w:p w:rsidR="00F77B2C" w:rsidRDefault="00B0156B">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F77B2C" w:rsidRDefault="00F77B2C">
      <w:pPr>
        <w:sectPr w:rsidR="00F77B2C">
          <w:pgSz w:w="11906" w:h="16383"/>
          <w:pgMar w:top="1134" w:right="850" w:bottom="1134" w:left="1701" w:header="720" w:footer="720" w:gutter="0"/>
          <w:cols w:space="720"/>
        </w:sectPr>
      </w:pPr>
    </w:p>
    <w:bookmarkEnd w:id="12"/>
    <w:p w:rsidR="00B0156B" w:rsidRDefault="00B0156B"/>
    <w:sectPr w:rsidR="00B0156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614CA"/>
    <w:multiLevelType w:val="multilevel"/>
    <w:tmpl w:val="8E68AA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0121585"/>
    <w:multiLevelType w:val="multilevel"/>
    <w:tmpl w:val="952884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9F72E05"/>
    <w:multiLevelType w:val="multilevel"/>
    <w:tmpl w:val="545A52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77B2C"/>
    <w:rsid w:val="00253808"/>
    <w:rsid w:val="005A11DF"/>
    <w:rsid w:val="007329E6"/>
    <w:rsid w:val="00A36D56"/>
    <w:rsid w:val="00B0156B"/>
    <w:rsid w:val="00C406DC"/>
    <w:rsid w:val="00C42D05"/>
    <w:rsid w:val="00F77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5A11D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A11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ff0c32e2"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61a" TargetMode="External"/><Relationship Id="rId47" Type="http://schemas.openxmlformats.org/officeDocument/2006/relationships/hyperlink" Target="https://m.edsoo.ru/ff0c511e" TargetMode="External"/><Relationship Id="rId63" Type="http://schemas.openxmlformats.org/officeDocument/2006/relationships/hyperlink" Target="https://m.edsoo.ru/ff0c6bcc" TargetMode="External"/><Relationship Id="rId68" Type="http://schemas.openxmlformats.org/officeDocument/2006/relationships/hyperlink" Target="https://m.edsoo.ru/ff0c7126" TargetMode="External"/><Relationship Id="rId84" Type="http://schemas.openxmlformats.org/officeDocument/2006/relationships/hyperlink" Target="https://m.edsoo.ru/ff0c9ac0" TargetMode="External"/><Relationship Id="rId89" Type="http://schemas.openxmlformats.org/officeDocument/2006/relationships/hyperlink" Target="https://m.edsoo.ru/ff0cad58" TargetMode="External"/><Relationship Id="rId112" Type="http://schemas.openxmlformats.org/officeDocument/2006/relationships/hyperlink" Target="https://m.edsoo.ru/ff0cffc4" TargetMode="External"/><Relationship Id="rId16" Type="http://schemas.openxmlformats.org/officeDocument/2006/relationships/hyperlink" Target="https://m.edsoo.ru/7f41c97c" TargetMode="External"/><Relationship Id="rId107" Type="http://schemas.openxmlformats.org/officeDocument/2006/relationships/hyperlink" Target="https://m.edsoo.ru/ff0cf862" TargetMode="External"/><Relationship Id="rId11" Type="http://schemas.openxmlformats.org/officeDocument/2006/relationships/hyperlink" Target="https://m.edsoo.ru/7f41bf72" TargetMode="External"/><Relationship Id="rId32" Type="http://schemas.openxmlformats.org/officeDocument/2006/relationships/hyperlink" Target="https://m.edsoo.ru/ff0c3ada" TargetMode="External"/><Relationship Id="rId37" Type="http://schemas.openxmlformats.org/officeDocument/2006/relationships/hyperlink" Target="https://m.edsoo.ru/ff0c3e18" TargetMode="External"/><Relationship Id="rId53" Type="http://schemas.openxmlformats.org/officeDocument/2006/relationships/hyperlink" Target="https://m.edsoo.ru/ff0c6230" TargetMode="External"/><Relationship Id="rId58" Type="http://schemas.openxmlformats.org/officeDocument/2006/relationships/hyperlink" Target="https://m.edsoo.ru/ff0c64d8" TargetMode="External"/><Relationship Id="rId74" Type="http://schemas.openxmlformats.org/officeDocument/2006/relationships/hyperlink" Target="https://m.edsoo.ru/ff0c82ba" TargetMode="External"/><Relationship Id="rId79" Type="http://schemas.openxmlformats.org/officeDocument/2006/relationships/hyperlink" Target="https://m.edsoo.ru/ff0c8c56" TargetMode="External"/><Relationship Id="rId102" Type="http://schemas.openxmlformats.org/officeDocument/2006/relationships/hyperlink" Target="https://m.edsoo.ru/ff0cd7f6" TargetMode="External"/><Relationship Id="rId123" Type="http://schemas.openxmlformats.org/officeDocument/2006/relationships/hyperlink" Target="https://m.edsoo.ru/ff0d0e38" TargetMode="External"/><Relationship Id="rId5" Type="http://schemas.openxmlformats.org/officeDocument/2006/relationships/webSettings" Target="webSettings.xml"/><Relationship Id="rId61" Type="http://schemas.openxmlformats.org/officeDocument/2006/relationships/hyperlink" Target="https://m.edsoo.ru/ff0c6820" TargetMode="External"/><Relationship Id="rId82" Type="http://schemas.openxmlformats.org/officeDocument/2006/relationships/hyperlink" Target="https://m.edsoo.ru/ff0c98fe" TargetMode="External"/><Relationship Id="rId90" Type="http://schemas.openxmlformats.org/officeDocument/2006/relationships/hyperlink" Target="https://m.edsoo.ru/ff0caf06" TargetMode="External"/><Relationship Id="rId95" Type="http://schemas.openxmlformats.org/officeDocument/2006/relationships/hyperlink" Target="https://m.edsoo.ru/ff0cc324"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3e6" TargetMode="External"/><Relationship Id="rId30" Type="http://schemas.openxmlformats.org/officeDocument/2006/relationships/hyperlink" Target="https://m.edsoo.ru/ff0c372e" TargetMode="External"/><Relationship Id="rId35" Type="http://schemas.openxmlformats.org/officeDocument/2006/relationships/hyperlink" Target="https://m.edsoo.ru/ff0c3be8" TargetMode="External"/><Relationship Id="rId43" Type="http://schemas.openxmlformats.org/officeDocument/2006/relationships/hyperlink" Target="https://m.edsoo.ru/ff0c478c" TargetMode="External"/><Relationship Id="rId48" Type="http://schemas.openxmlformats.org/officeDocument/2006/relationships/hyperlink" Target="https://m.edsoo.ru/ff0c570e" TargetMode="External"/><Relationship Id="rId56" Type="http://schemas.openxmlformats.org/officeDocument/2006/relationships/hyperlink" Target="https://m.edsoo.ru/ff0c6a50" TargetMode="External"/><Relationship Id="rId64" Type="http://schemas.openxmlformats.org/officeDocument/2006/relationships/hyperlink" Target="https://m.edsoo.ru/ff0c6ce4" TargetMode="External"/><Relationship Id="rId69" Type="http://schemas.openxmlformats.org/officeDocument/2006/relationships/hyperlink" Target="https://m.edsoo.ru/ff0c72c0" TargetMode="External"/><Relationship Id="rId77" Type="http://schemas.openxmlformats.org/officeDocument/2006/relationships/hyperlink" Target="https://m.edsoo.ru/ff0c88be" TargetMode="External"/><Relationship Id="rId100" Type="http://schemas.openxmlformats.org/officeDocument/2006/relationships/hyperlink" Target="https://m.edsoo.ru/ff0cd350" TargetMode="External"/><Relationship Id="rId105" Type="http://schemas.openxmlformats.org/officeDocument/2006/relationships/hyperlink" Target="https://m.edsoo.ru/ff0ced22" TargetMode="External"/><Relationship Id="rId113" Type="http://schemas.openxmlformats.org/officeDocument/2006/relationships/hyperlink" Target="https://m.edsoo.ru/ff0d015e" TargetMode="External"/><Relationship Id="rId118" Type="http://schemas.openxmlformats.org/officeDocument/2006/relationships/hyperlink" Target="https://m.edsoo.ru/ff0d0afa" TargetMode="External"/><Relationship Id="rId126" Type="http://schemas.openxmlformats.org/officeDocument/2006/relationships/theme" Target="theme/theme1.xml"/><Relationship Id="rId8" Type="http://schemas.openxmlformats.org/officeDocument/2006/relationships/hyperlink" Target="https://m.edsoo.ru/7f41bf72" TargetMode="External"/><Relationship Id="rId51" Type="http://schemas.openxmlformats.org/officeDocument/2006/relationships/hyperlink" Target="https://m.edsoo.ru/ff0c5c36" TargetMode="External"/><Relationship Id="rId72" Type="http://schemas.openxmlformats.org/officeDocument/2006/relationships/hyperlink" Target="https://m.edsoo.ru/ff0c7ae0" TargetMode="External"/><Relationship Id="rId80" Type="http://schemas.openxmlformats.org/officeDocument/2006/relationships/hyperlink" Target="https://m.edsoo.ru/ff0c8f6c" TargetMode="External"/><Relationship Id="rId85" Type="http://schemas.openxmlformats.org/officeDocument/2006/relationships/hyperlink" Target="https://m.edsoo.ru/ff0c9df4" TargetMode="External"/><Relationship Id="rId93" Type="http://schemas.openxmlformats.org/officeDocument/2006/relationships/hyperlink" Target="https://m.edsoo.ru/ff0cbb86" TargetMode="External"/><Relationship Id="rId98" Type="http://schemas.openxmlformats.org/officeDocument/2006/relationships/hyperlink" Target="https://m.edsoo.ru/ff0ccfe0" TargetMode="External"/><Relationship Id="rId121" Type="http://schemas.openxmlformats.org/officeDocument/2006/relationships/hyperlink" Target="https://m.edsoo.ru/ff0d1162" TargetMode="External"/><Relationship Id="rId3" Type="http://schemas.microsoft.com/office/2007/relationships/stylesWithEffects" Target="stylesWithEffect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7f41c97c" TargetMode="External"/><Relationship Id="rId33" Type="http://schemas.openxmlformats.org/officeDocument/2006/relationships/hyperlink" Target="https://m.edsoo.ru/ff0c3be8" TargetMode="External"/><Relationship Id="rId38" Type="http://schemas.openxmlformats.org/officeDocument/2006/relationships/hyperlink" Target="https://m.edsoo.ru/ff0c3f76" TargetMode="External"/><Relationship Id="rId46" Type="http://schemas.openxmlformats.org/officeDocument/2006/relationships/hyperlink" Target="https://m.edsoo.ru/ff0c4fde" TargetMode="External"/><Relationship Id="rId59" Type="http://schemas.openxmlformats.org/officeDocument/2006/relationships/hyperlink" Target="https://m.edsoo.ru/ff0c65f0" TargetMode="External"/><Relationship Id="rId67" Type="http://schemas.openxmlformats.org/officeDocument/2006/relationships/hyperlink" Target="https://m.edsoo.ru/ff0c7018" TargetMode="External"/><Relationship Id="rId103" Type="http://schemas.openxmlformats.org/officeDocument/2006/relationships/hyperlink" Target="https://m.edsoo.ru/ff0cd67a" TargetMode="External"/><Relationship Id="rId108" Type="http://schemas.openxmlformats.org/officeDocument/2006/relationships/hyperlink" Target="https://m.edsoo.ru/ff0cfa42" TargetMode="External"/><Relationship Id="rId116" Type="http://schemas.openxmlformats.org/officeDocument/2006/relationships/hyperlink" Target="https://m.edsoo.ru/ff0d091a" TargetMode="External"/><Relationship Id="rId124" Type="http://schemas.openxmlformats.org/officeDocument/2006/relationships/hyperlink" Target="https://m.edsoo.ru/ff0d1784" TargetMode="External"/><Relationship Id="rId20" Type="http://schemas.openxmlformats.org/officeDocument/2006/relationships/hyperlink" Target="https://m.edsoo.ru/7f41c97c" TargetMode="External"/><Relationship Id="rId41" Type="http://schemas.openxmlformats.org/officeDocument/2006/relationships/hyperlink" Target="https://m.edsoo.ru/ff0c4502" TargetMode="External"/><Relationship Id="rId54" Type="http://schemas.openxmlformats.org/officeDocument/2006/relationships/hyperlink" Target="https://m.edsoo.ru/ff0c600a" TargetMode="External"/><Relationship Id="rId62" Type="http://schemas.openxmlformats.org/officeDocument/2006/relationships/hyperlink" Target="https://m.edsoo.ru/ff0c6bcc" TargetMode="External"/><Relationship Id="rId70" Type="http://schemas.openxmlformats.org/officeDocument/2006/relationships/hyperlink" Target="https://m.edsoo.ru/ff0c74f0" TargetMode="External"/><Relationship Id="rId75" Type="http://schemas.openxmlformats.org/officeDocument/2006/relationships/hyperlink" Target="https://m.edsoo.ru/ff0c84ae" TargetMode="External"/><Relationship Id="rId83" Type="http://schemas.openxmlformats.org/officeDocument/2006/relationships/hyperlink" Target="https://m.edsoo.ru/ff0c98fe" TargetMode="External"/><Relationship Id="rId88" Type="http://schemas.openxmlformats.org/officeDocument/2006/relationships/hyperlink" Target="https://m.edsoo.ru/ff0cab82" TargetMode="External"/><Relationship Id="rId91" Type="http://schemas.openxmlformats.org/officeDocument/2006/relationships/hyperlink" Target="https://m.edsoo.ru/ff0cb820" TargetMode="External"/><Relationship Id="rId96" Type="http://schemas.openxmlformats.org/officeDocument/2006/relationships/hyperlink" Target="https://m.edsoo.ru/ff0cca54" TargetMode="External"/><Relationship Id="rId111" Type="http://schemas.openxmlformats.org/officeDocument/2006/relationships/hyperlink" Target="https://m.edsoo.ru/ff0cfe16"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ff0c3508" TargetMode="External"/><Relationship Id="rId36" Type="http://schemas.openxmlformats.org/officeDocument/2006/relationships/hyperlink" Target="https://m.edsoo.ru/ff0c3d00" TargetMode="External"/><Relationship Id="rId49" Type="http://schemas.openxmlformats.org/officeDocument/2006/relationships/hyperlink" Target="https://m.edsoo.ru/ff0c5952" TargetMode="External"/><Relationship Id="rId57" Type="http://schemas.openxmlformats.org/officeDocument/2006/relationships/hyperlink" Target="https://m.edsoo.ru/ff0c63b6" TargetMode="External"/><Relationship Id="rId106" Type="http://schemas.openxmlformats.org/officeDocument/2006/relationships/hyperlink" Target="https://m.edsoo.ru/ff0cf02e" TargetMode="External"/><Relationship Id="rId114" Type="http://schemas.openxmlformats.org/officeDocument/2006/relationships/hyperlink" Target="https://m.edsoo.ru/ff0d04a6" TargetMode="External"/><Relationship Id="rId119" Type="http://schemas.openxmlformats.org/officeDocument/2006/relationships/hyperlink" Target="https://m.edsoo.ru/ff0d0ca8" TargetMode="External"/><Relationship Id="rId10" Type="http://schemas.openxmlformats.org/officeDocument/2006/relationships/hyperlink" Target="https://m.edsoo.ru/7f41bf72" TargetMode="External"/><Relationship Id="rId31" Type="http://schemas.openxmlformats.org/officeDocument/2006/relationships/hyperlink" Target="https://m.edsoo.ru/ff0c39cc" TargetMode="External"/><Relationship Id="rId44" Type="http://schemas.openxmlformats.org/officeDocument/2006/relationships/hyperlink" Target="https://m.edsoo.ru/ff0c4b74" TargetMode="External"/><Relationship Id="rId52" Type="http://schemas.openxmlformats.org/officeDocument/2006/relationships/hyperlink" Target="https://m.edsoo.ru/ff0c5efc" TargetMode="External"/><Relationship Id="rId60" Type="http://schemas.openxmlformats.org/officeDocument/2006/relationships/hyperlink" Target="https://m.edsoo.ru/ff0c6708" TargetMode="External"/><Relationship Id="rId65" Type="http://schemas.openxmlformats.org/officeDocument/2006/relationships/hyperlink" Target="https://m.edsoo.ru/ff0c6df2" TargetMode="External"/><Relationship Id="rId73" Type="http://schemas.openxmlformats.org/officeDocument/2006/relationships/hyperlink" Target="https://m.edsoo.ru/ff0c84ae" TargetMode="External"/><Relationship Id="rId78" Type="http://schemas.openxmlformats.org/officeDocument/2006/relationships/hyperlink" Target="https://m.edsoo.ru/ff0c8a8a" TargetMode="External"/><Relationship Id="rId81" Type="http://schemas.openxmlformats.org/officeDocument/2006/relationships/hyperlink" Target="https://m.edsoo.ru/ff0c9778" TargetMode="External"/><Relationship Id="rId86" Type="http://schemas.openxmlformats.org/officeDocument/2006/relationships/hyperlink" Target="https://m.edsoo.ru/ff0ca150" TargetMode="External"/><Relationship Id="rId94" Type="http://schemas.openxmlformats.org/officeDocument/2006/relationships/hyperlink" Target="https://m.edsoo.ru/ff0cbd34" TargetMode="External"/><Relationship Id="rId99" Type="http://schemas.openxmlformats.org/officeDocument/2006/relationships/hyperlink" Target="https://m.edsoo.ru/ff0cc6f8" TargetMode="External"/><Relationship Id="rId101" Type="http://schemas.openxmlformats.org/officeDocument/2006/relationships/hyperlink" Target="https://m.edsoo.ru/ff0cd4e0" TargetMode="External"/><Relationship Id="rId122" Type="http://schemas.openxmlformats.org/officeDocument/2006/relationships/hyperlink" Target="https://m.edsoo.ru/ff0d1356" TargetMode="External"/><Relationship Id="rId4" Type="http://schemas.openxmlformats.org/officeDocument/2006/relationships/settings" Target="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1a6" TargetMode="External"/><Relationship Id="rId109" Type="http://schemas.openxmlformats.org/officeDocument/2006/relationships/hyperlink" Target="https://m.edsoo.ru/ff0cfc68"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938" TargetMode="External"/><Relationship Id="rId76" Type="http://schemas.openxmlformats.org/officeDocument/2006/relationships/hyperlink" Target="https://m.edsoo.ru/ff0c86fc" TargetMode="External"/><Relationship Id="rId97" Type="http://schemas.openxmlformats.org/officeDocument/2006/relationships/hyperlink" Target="https://m.edsoo.ru/ff0ccc0c" TargetMode="External"/><Relationship Id="rId104" Type="http://schemas.openxmlformats.org/officeDocument/2006/relationships/hyperlink" Target="https://m.edsoo.ru/ff0cdd1e" TargetMode="External"/><Relationship Id="rId120" Type="http://schemas.openxmlformats.org/officeDocument/2006/relationships/hyperlink" Target="https://m.edsoo.ru/ff0d0fd2" TargetMode="External"/><Relationship Id="rId125" Type="http://schemas.openxmlformats.org/officeDocument/2006/relationships/fontTable" Target="fontTable.xml"/><Relationship Id="rId7" Type="http://schemas.openxmlformats.org/officeDocument/2006/relationships/hyperlink" Target="https://m.edsoo.ru/7f41bf72" TargetMode="External"/><Relationship Id="rId71" Type="http://schemas.openxmlformats.org/officeDocument/2006/relationships/hyperlink" Target="https://m.edsoo.ru/ff0c7838" TargetMode="External"/><Relationship Id="rId92" Type="http://schemas.openxmlformats.org/officeDocument/2006/relationships/hyperlink" Target="https://m.edsoo.ru/ff0cb9c4" TargetMode="External"/><Relationship Id="rId2" Type="http://schemas.openxmlformats.org/officeDocument/2006/relationships/styles" Target="styles.xml"/><Relationship Id="rId29" Type="http://schemas.openxmlformats.org/officeDocument/2006/relationships/hyperlink" Target="https://m.edsoo.ru/ff0c3620" TargetMode="External"/><Relationship Id="rId24" Type="http://schemas.openxmlformats.org/officeDocument/2006/relationships/hyperlink" Target="https://m.edsoo.ru/7f41c97c" TargetMode="External"/><Relationship Id="rId40" Type="http://schemas.openxmlformats.org/officeDocument/2006/relationships/hyperlink" Target="https://m.edsoo.ru/ff0c43d6" TargetMode="External"/><Relationship Id="rId45" Type="http://schemas.openxmlformats.org/officeDocument/2006/relationships/hyperlink" Target="https://m.edsoo.ru/ff0c4dc2" TargetMode="External"/><Relationship Id="rId66" Type="http://schemas.openxmlformats.org/officeDocument/2006/relationships/hyperlink" Target="https://m.edsoo.ru/ff0c6f00" TargetMode="External"/><Relationship Id="rId87" Type="http://schemas.openxmlformats.org/officeDocument/2006/relationships/hyperlink" Target="https://m.edsoo.ru/ff0ca600" TargetMode="External"/><Relationship Id="rId110" Type="http://schemas.openxmlformats.org/officeDocument/2006/relationships/hyperlink" Target="https://m.edsoo.ru/ff0cf6f0" TargetMode="External"/><Relationship Id="rId115" Type="http://schemas.openxmlformats.org/officeDocument/2006/relationships/hyperlink" Target="https://m.edsoo.ru/ff0d03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40</Pages>
  <Words>12010</Words>
  <Characters>68461</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cp:lastPrinted>2023-10-06T06:31:00Z</cp:lastPrinted>
  <dcterms:created xsi:type="dcterms:W3CDTF">2023-09-18T10:04:00Z</dcterms:created>
  <dcterms:modified xsi:type="dcterms:W3CDTF">2024-09-25T06:55:00Z</dcterms:modified>
</cp:coreProperties>
</file>